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5D09" w14:textId="77777777" w:rsidR="00207851" w:rsidRPr="00207851" w:rsidRDefault="00207851" w:rsidP="0020785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207851">
        <w:rPr>
          <w:rFonts w:ascii="Times New Roman" w:eastAsia="Calibri" w:hAnsi="Times New Roman" w:cs="Times New Roman"/>
          <w:b/>
          <w:sz w:val="24"/>
        </w:rPr>
        <w:t>Obrazac 1.3.2. Izvedbeni plan nastave (</w:t>
      </w:r>
      <w:proofErr w:type="spellStart"/>
      <w:r w:rsidRPr="00207851">
        <w:rPr>
          <w:rFonts w:ascii="Times New Roman" w:eastAsia="Calibri" w:hAnsi="Times New Roman" w:cs="Times New Roman"/>
          <w:b/>
          <w:i/>
          <w:sz w:val="24"/>
        </w:rPr>
        <w:t>syllabus</w:t>
      </w:r>
      <w:proofErr w:type="spellEnd"/>
      <w:r w:rsidRPr="00207851">
        <w:rPr>
          <w:rFonts w:ascii="Times New Roman" w:eastAsia="Calibri" w:hAnsi="Times New Roman" w:cs="Times New Roman"/>
          <w:b/>
          <w:sz w:val="24"/>
        </w:rPr>
        <w:t>)</w:t>
      </w:r>
      <w:r w:rsidRPr="00207851">
        <w:rPr>
          <w:rFonts w:ascii="Times New Roman" w:eastAsia="Calibri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392"/>
        <w:gridCol w:w="208"/>
        <w:gridCol w:w="112"/>
        <w:gridCol w:w="71"/>
        <w:gridCol w:w="163"/>
        <w:gridCol w:w="9"/>
        <w:gridCol w:w="220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07851" w:rsidRPr="00207851" w14:paraId="161044E8" w14:textId="77777777" w:rsidTr="00207851">
        <w:tc>
          <w:tcPr>
            <w:tcW w:w="1801" w:type="dxa"/>
            <w:shd w:val="clear" w:color="auto" w:fill="F2F2F2"/>
            <w:vAlign w:val="center"/>
          </w:tcPr>
          <w:p w14:paraId="0CDEF95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207851">
              <w:rPr>
                <w:rFonts w:ascii="Times New Roman" w:eastAsia="Calibri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611034A1" w14:textId="60249411" w:rsidR="00207851" w:rsidRPr="00207851" w:rsidRDefault="006855BB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Hospitacije i praksa 2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45BFDCE7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C8A70A4" w14:textId="5FC574D1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sz w:val="20"/>
              </w:rPr>
              <w:t>20</w:t>
            </w:r>
            <w:r w:rsidR="006855BB">
              <w:rPr>
                <w:rFonts w:ascii="Times New Roman" w:eastAsia="Calibri" w:hAnsi="Times New Roman" w:cs="Times New Roman"/>
                <w:sz w:val="20"/>
              </w:rPr>
              <w:t>20</w:t>
            </w:r>
            <w:r w:rsidRPr="00207851">
              <w:rPr>
                <w:rFonts w:ascii="Times New Roman" w:eastAsia="Calibri" w:hAnsi="Times New Roman" w:cs="Times New Roman"/>
                <w:sz w:val="20"/>
              </w:rPr>
              <w:t>./202</w:t>
            </w:r>
            <w:r w:rsidR="006855BB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207851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207851" w:rsidRPr="00207851" w14:paraId="61612F7E" w14:textId="77777777" w:rsidTr="00207851">
        <w:tc>
          <w:tcPr>
            <w:tcW w:w="1801" w:type="dxa"/>
            <w:shd w:val="clear" w:color="auto" w:fill="F2F2F2"/>
          </w:tcPr>
          <w:p w14:paraId="09303F8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1B026102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sz w:val="20"/>
              </w:rPr>
              <w:t>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45505554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35E65BEC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</w:p>
        </w:tc>
      </w:tr>
      <w:tr w:rsidR="00207851" w:rsidRPr="00207851" w14:paraId="538EF605" w14:textId="77777777" w:rsidTr="00207851">
        <w:tc>
          <w:tcPr>
            <w:tcW w:w="1801" w:type="dxa"/>
            <w:shd w:val="clear" w:color="auto" w:fill="F2F2F2"/>
          </w:tcPr>
          <w:p w14:paraId="6867EEE8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/>
            <w:vAlign w:val="center"/>
          </w:tcPr>
          <w:p w14:paraId="764516F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sz w:val="20"/>
              </w:rPr>
              <w:t>Odjel za rusistiku</w:t>
            </w:r>
          </w:p>
        </w:tc>
      </w:tr>
      <w:tr w:rsidR="00207851" w:rsidRPr="00207851" w14:paraId="09A41008" w14:textId="77777777" w:rsidTr="00207851">
        <w:tc>
          <w:tcPr>
            <w:tcW w:w="1801" w:type="dxa"/>
            <w:shd w:val="clear" w:color="auto" w:fill="F2F2F2"/>
            <w:vAlign w:val="center"/>
          </w:tcPr>
          <w:p w14:paraId="2E80F40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14:paraId="241FBFEA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1122D07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1564826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461AB524" w14:textId="77777777" w:rsidR="00207851" w:rsidRPr="00207851" w:rsidRDefault="0099359E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207851" w:rsidRPr="00207851" w14:paraId="6307EB26" w14:textId="77777777" w:rsidTr="00207851">
        <w:tc>
          <w:tcPr>
            <w:tcW w:w="1801" w:type="dxa"/>
            <w:shd w:val="clear" w:color="auto" w:fill="F2F2F2"/>
            <w:vAlign w:val="center"/>
          </w:tcPr>
          <w:p w14:paraId="7607B03C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14:paraId="2000E9E1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jednopredmetni</w:t>
            </w:r>
          </w:p>
          <w:p w14:paraId="5E192EC9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8"/>
            <w:vAlign w:val="center"/>
          </w:tcPr>
          <w:p w14:paraId="0724AAE4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4BCA673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744A5766" w14:textId="77777777" w:rsidR="00207851" w:rsidRPr="00207851" w:rsidRDefault="0099359E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207851" w:rsidRPr="00207851" w14:paraId="10BD29E7" w14:textId="77777777" w:rsidTr="00207851">
        <w:tc>
          <w:tcPr>
            <w:tcW w:w="1801" w:type="dxa"/>
            <w:shd w:val="clear" w:color="auto" w:fill="F2F2F2"/>
            <w:vAlign w:val="center"/>
          </w:tcPr>
          <w:p w14:paraId="41D4FDD3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/>
            <w:vAlign w:val="center"/>
          </w:tcPr>
          <w:p w14:paraId="231A6C82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/>
            <w:vAlign w:val="center"/>
          </w:tcPr>
          <w:p w14:paraId="47C17D6F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64F5ECBB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4987A0DE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733343CE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5.</w:t>
            </w:r>
          </w:p>
        </w:tc>
      </w:tr>
      <w:tr w:rsidR="00207851" w:rsidRPr="00207851" w14:paraId="3117788B" w14:textId="77777777" w:rsidTr="00207851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43FD4455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738" w:type="dxa"/>
            <w:gridSpan w:val="8"/>
            <w:vMerge w:val="restart"/>
          </w:tcPr>
          <w:p w14:paraId="66333A4E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zimski</w:t>
            </w:r>
          </w:p>
          <w:p w14:paraId="5650C2D6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612" w:type="dxa"/>
            <w:gridSpan w:val="3"/>
            <w:vAlign w:val="center"/>
          </w:tcPr>
          <w:p w14:paraId="734F7949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ECD4CA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AAC192E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74EE4B6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8A8DC47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V.</w:t>
            </w:r>
          </w:p>
        </w:tc>
      </w:tr>
      <w:tr w:rsidR="00207851" w:rsidRPr="00207851" w14:paraId="44B3EEF7" w14:textId="77777777" w:rsidTr="00207851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6C7843C9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8"/>
            <w:vMerge/>
          </w:tcPr>
          <w:p w14:paraId="5CCD674F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12" w:type="dxa"/>
            <w:gridSpan w:val="3"/>
            <w:vAlign w:val="center"/>
          </w:tcPr>
          <w:p w14:paraId="4F01341D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C392462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735BA5D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33B57E1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6A72144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X.</w:t>
            </w:r>
          </w:p>
        </w:tc>
      </w:tr>
      <w:tr w:rsidR="00207851" w:rsidRPr="00207851" w14:paraId="67732207" w14:textId="77777777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45E35B96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738" w:type="dxa"/>
            <w:gridSpan w:val="8"/>
          </w:tcPr>
          <w:p w14:paraId="3E3D6BE0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612" w:type="dxa"/>
            <w:gridSpan w:val="3"/>
            <w:vAlign w:val="center"/>
          </w:tcPr>
          <w:p w14:paraId="556036CE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67237325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56054B6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4298229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07851" w:rsidRPr="00207851" w14:paraId="59C1363E" w14:textId="77777777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46ED5D28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B1B8F9D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0B6149D6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</w:tcPr>
          <w:p w14:paraId="2E5A5B61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5B705A66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14:paraId="0048E3CF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07582D22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5CC815EB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2FDB2CE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07851" w:rsidRPr="00207851" w14:paraId="079745C7" w14:textId="77777777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644AC536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237C8D8C" w14:textId="77777777" w:rsidR="00207851" w:rsidRDefault="00506320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Srijeda 12:00-14:00</w:t>
            </w:r>
          </w:p>
          <w:p w14:paraId="7C4F0108" w14:textId="77777777" w:rsidR="00506320" w:rsidRPr="00207851" w:rsidRDefault="00506320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(241)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7DE7938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8148DF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>Ruski/hrvatski</w:t>
            </w:r>
          </w:p>
        </w:tc>
      </w:tr>
      <w:tr w:rsidR="00207851" w:rsidRPr="00207851" w14:paraId="6DB3B939" w14:textId="77777777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515C9F3C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6955A69F" w14:textId="351F7288" w:rsidR="00207851" w:rsidRPr="00207851" w:rsidRDefault="00207851" w:rsidP="006855BB">
            <w:pPr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15E61C3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7D47C5C" w14:textId="1279A7DF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207851" w:rsidRPr="00207851" w14:paraId="2A7D8AC0" w14:textId="77777777" w:rsidTr="00207851">
        <w:tc>
          <w:tcPr>
            <w:tcW w:w="1801" w:type="dxa"/>
            <w:shd w:val="clear" w:color="auto" w:fill="F2F2F2"/>
          </w:tcPr>
          <w:p w14:paraId="22D5BDD0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7CDFA30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14:paraId="24673C89" w14:textId="77777777" w:rsidTr="00207851">
        <w:tc>
          <w:tcPr>
            <w:tcW w:w="9288" w:type="dxa"/>
            <w:gridSpan w:val="30"/>
            <w:shd w:val="clear" w:color="auto" w:fill="D9D9D9"/>
          </w:tcPr>
          <w:p w14:paraId="2D40A784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7851" w:rsidRPr="00207851" w14:paraId="43D15791" w14:textId="77777777" w:rsidTr="00207851">
        <w:tc>
          <w:tcPr>
            <w:tcW w:w="1801" w:type="dxa"/>
            <w:shd w:val="clear" w:color="auto" w:fill="F2F2F2"/>
          </w:tcPr>
          <w:p w14:paraId="278A157C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14:paraId="7766F4F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207851">
              <w:rPr>
                <w:rFonts w:ascii="Times New Roman" w:eastAsia="Calibri" w:hAnsi="Times New Roman" w:cs="Times New Roman"/>
                <w:sz w:val="18"/>
              </w:rPr>
              <w:t>Dr.sc</w:t>
            </w:r>
            <w:proofErr w:type="spellEnd"/>
            <w:r w:rsidRPr="00207851">
              <w:rPr>
                <w:rFonts w:ascii="Times New Roman" w:eastAsia="Calibri" w:hAnsi="Times New Roman" w:cs="Times New Roman"/>
                <w:sz w:val="18"/>
              </w:rPr>
              <w:t xml:space="preserve">. Sandra </w:t>
            </w:r>
            <w:proofErr w:type="spellStart"/>
            <w:r w:rsidRPr="00207851">
              <w:rPr>
                <w:rFonts w:ascii="Times New Roman" w:eastAsia="Calibri" w:hAnsi="Times New Roman" w:cs="Times New Roman"/>
                <w:sz w:val="18"/>
              </w:rPr>
              <w:t>Hadžihalilović</w:t>
            </w:r>
            <w:proofErr w:type="spellEnd"/>
            <w:r w:rsidRPr="00207851">
              <w:rPr>
                <w:rFonts w:ascii="Times New Roman" w:eastAsia="Calibri" w:hAnsi="Times New Roman" w:cs="Times New Roman"/>
                <w:sz w:val="18"/>
              </w:rPr>
              <w:t>, doc.</w:t>
            </w:r>
          </w:p>
        </w:tc>
      </w:tr>
      <w:tr w:rsidR="00207851" w:rsidRPr="00207851" w14:paraId="23426556" w14:textId="77777777" w:rsidTr="00207851">
        <w:tc>
          <w:tcPr>
            <w:tcW w:w="1801" w:type="dxa"/>
            <w:shd w:val="clear" w:color="auto" w:fill="F2F2F2"/>
          </w:tcPr>
          <w:p w14:paraId="51191E6E" w14:textId="77777777"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4BB14A1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6B750071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9EDAF4" w14:textId="77777777" w:rsidR="00207851" w:rsidRPr="00207851" w:rsidRDefault="006D4FE9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Utorak 9:30-11:00</w:t>
            </w:r>
          </w:p>
        </w:tc>
      </w:tr>
      <w:tr w:rsidR="00207851" w:rsidRPr="00207851" w14:paraId="56274510" w14:textId="77777777" w:rsidTr="00207851">
        <w:tc>
          <w:tcPr>
            <w:tcW w:w="1801" w:type="dxa"/>
            <w:shd w:val="clear" w:color="auto" w:fill="F2F2F2"/>
          </w:tcPr>
          <w:p w14:paraId="45364B8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14:paraId="4EFCDFEC" w14:textId="6FC459CF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Zoran Ćoso, prof.</w:t>
            </w:r>
          </w:p>
        </w:tc>
      </w:tr>
      <w:tr w:rsidR="00207851" w:rsidRPr="00207851" w14:paraId="2987B9FF" w14:textId="77777777" w:rsidTr="00207851">
        <w:tc>
          <w:tcPr>
            <w:tcW w:w="1801" w:type="dxa"/>
            <w:shd w:val="clear" w:color="auto" w:fill="F2F2F2"/>
          </w:tcPr>
          <w:p w14:paraId="3B9158F8" w14:textId="77777777"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520EF9FC" w14:textId="1A8C91AF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zcoso@unizd.hr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239914D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2C20D5E" w14:textId="11B9C922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Ponedjeljak, 14-16h</w:t>
            </w:r>
            <w:bookmarkStart w:id="0" w:name="_GoBack"/>
            <w:bookmarkEnd w:id="0"/>
          </w:p>
        </w:tc>
      </w:tr>
      <w:tr w:rsidR="00207851" w:rsidRPr="00207851" w14:paraId="330B4E92" w14:textId="77777777" w:rsidTr="00207851">
        <w:tc>
          <w:tcPr>
            <w:tcW w:w="1801" w:type="dxa"/>
            <w:shd w:val="clear" w:color="auto" w:fill="F2F2F2"/>
          </w:tcPr>
          <w:p w14:paraId="56F74639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14:paraId="674DE9B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14:paraId="004647B9" w14:textId="77777777" w:rsidTr="00207851">
        <w:tc>
          <w:tcPr>
            <w:tcW w:w="1801" w:type="dxa"/>
            <w:shd w:val="clear" w:color="auto" w:fill="F2F2F2"/>
          </w:tcPr>
          <w:p w14:paraId="53D20902" w14:textId="77777777"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3BB086F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7E377C0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19D72B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07851" w:rsidRPr="00207851" w14:paraId="40BF7087" w14:textId="77777777" w:rsidTr="00207851">
        <w:tc>
          <w:tcPr>
            <w:tcW w:w="1801" w:type="dxa"/>
            <w:shd w:val="clear" w:color="auto" w:fill="F2F2F2"/>
          </w:tcPr>
          <w:p w14:paraId="233A4000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14:paraId="0CB617E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14:paraId="6BE3E843" w14:textId="77777777" w:rsidTr="00207851">
        <w:tc>
          <w:tcPr>
            <w:tcW w:w="1801" w:type="dxa"/>
            <w:shd w:val="clear" w:color="auto" w:fill="F2F2F2"/>
          </w:tcPr>
          <w:p w14:paraId="0B4CB7B3" w14:textId="77777777"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192FFA8A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60AB2F9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24C8054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07851" w:rsidRPr="00207851" w14:paraId="696FC747" w14:textId="77777777" w:rsidTr="00207851">
        <w:tc>
          <w:tcPr>
            <w:tcW w:w="9288" w:type="dxa"/>
            <w:gridSpan w:val="30"/>
            <w:shd w:val="clear" w:color="auto" w:fill="D9D9D9"/>
          </w:tcPr>
          <w:p w14:paraId="215232B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7851" w:rsidRPr="00207851" w14:paraId="7CF0B648" w14:textId="77777777" w:rsidTr="00207851">
        <w:tc>
          <w:tcPr>
            <w:tcW w:w="1801" w:type="dxa"/>
            <w:vMerge w:val="restart"/>
            <w:shd w:val="clear" w:color="auto" w:fill="F2F2F2"/>
            <w:vAlign w:val="center"/>
          </w:tcPr>
          <w:p w14:paraId="003CEF39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14:paraId="3CB21DEC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1832B3C4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C271D93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3A67329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139CAEF5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3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terenska nastava</w:t>
            </w:r>
          </w:p>
        </w:tc>
      </w:tr>
      <w:tr w:rsidR="00207851" w:rsidRPr="00207851" w14:paraId="66EB2006" w14:textId="77777777" w:rsidTr="00207851">
        <w:tc>
          <w:tcPr>
            <w:tcW w:w="1801" w:type="dxa"/>
            <w:vMerge/>
            <w:shd w:val="clear" w:color="auto" w:fill="F2F2F2"/>
          </w:tcPr>
          <w:p w14:paraId="398DDAB9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120CBAB6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3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0D6380E2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D540A62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C1F38DA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4D4E893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3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  <w:r w:rsidR="00BB7344">
              <w:rPr>
                <w:rFonts w:ascii="Times New Roman" w:eastAsia="Calibri" w:hAnsi="Times New Roman" w:cs="Times New Roman"/>
                <w:sz w:val="18"/>
              </w:rPr>
              <w:t>: ogledni satovi</w:t>
            </w:r>
          </w:p>
        </w:tc>
      </w:tr>
      <w:tr w:rsidR="00207851" w:rsidRPr="00207851" w14:paraId="56FFE958" w14:textId="77777777" w:rsidTr="00207851">
        <w:tc>
          <w:tcPr>
            <w:tcW w:w="3296" w:type="dxa"/>
            <w:gridSpan w:val="6"/>
            <w:shd w:val="clear" w:color="auto" w:fill="F2F2F2"/>
          </w:tcPr>
          <w:p w14:paraId="6538711A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14:paraId="4157D401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Po završetku ovoga kolegija student će :</w:t>
            </w:r>
          </w:p>
          <w:p w14:paraId="616CF0DE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moći samostalno održati nastavni sat iz ruskoga jezika,</w:t>
            </w:r>
          </w:p>
          <w:p w14:paraId="2B6171EE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znati koristiti stručnu literaturu u pripremi oglednog nastavnog sata,</w:t>
            </w:r>
          </w:p>
          <w:p w14:paraId="545C85E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znati izraditi razne modele nastavnih satova stranog jezika, ovisno o tipu nastavnog sata i etapi nastavnog procesa,</w:t>
            </w:r>
          </w:p>
          <w:p w14:paraId="7C8A1C4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samostalno kreirati buduće nastavne satove te unositi u njih različite metodičko-pedagoške inovacije,</w:t>
            </w:r>
          </w:p>
          <w:p w14:paraId="596C9BF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-diskutirati o (ne)uspješnosti  održanog oglednoga sata (vlastitog i svojih kolega),</w:t>
            </w:r>
          </w:p>
          <w:p w14:paraId="36A79B5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vrednovati izvedbu oglednoga sata.</w:t>
            </w:r>
          </w:p>
        </w:tc>
      </w:tr>
      <w:tr w:rsidR="00207851" w:rsidRPr="00207851" w14:paraId="70E8580D" w14:textId="77777777" w:rsidTr="00207851">
        <w:tc>
          <w:tcPr>
            <w:tcW w:w="3296" w:type="dxa"/>
            <w:gridSpan w:val="6"/>
            <w:shd w:val="clear" w:color="auto" w:fill="F2F2F2"/>
          </w:tcPr>
          <w:p w14:paraId="32A7B56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66E7017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-uočiti jezične pogreške kako u pismenoj tako i u usmenoj komunikaciji,</w:t>
            </w:r>
          </w:p>
          <w:p w14:paraId="473106C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-izložiti raznovrsne nastavne metode,</w:t>
            </w:r>
          </w:p>
          <w:p w14:paraId="3EDDEF7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lastRenderedPageBreak/>
              <w:t>-primijeniti temeljna teorijska i praktična znanja iz edukacijskih znanosti (pedagogije i didaktike)</w:t>
            </w:r>
          </w:p>
          <w:p w14:paraId="6339572A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-identificirati ključne čimbenike za donošenje odluka koji su u funkciji učinkovitoga procesa poučavanja,</w:t>
            </w:r>
          </w:p>
          <w:p w14:paraId="29D1CE6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-primijeniti stečena znanja i iskustva iz područja obrazovanja na različitim vrstama izlaganja (stručnim skupovima i radionicama).</w:t>
            </w:r>
          </w:p>
        </w:tc>
      </w:tr>
      <w:tr w:rsidR="00207851" w:rsidRPr="00207851" w14:paraId="7BE45AD0" w14:textId="77777777" w:rsidTr="00207851">
        <w:tc>
          <w:tcPr>
            <w:tcW w:w="9288" w:type="dxa"/>
            <w:gridSpan w:val="30"/>
            <w:shd w:val="clear" w:color="auto" w:fill="D9D9D9"/>
          </w:tcPr>
          <w:p w14:paraId="1C86D69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207851" w:rsidRPr="00207851" w14:paraId="55B9DA76" w14:textId="77777777" w:rsidTr="00207851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027CE19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14:paraId="0BE7136F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3AE137EF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D2B958B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C14DC39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75151C0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istraživanje</w:t>
            </w:r>
          </w:p>
        </w:tc>
      </w:tr>
      <w:tr w:rsidR="00207851" w:rsidRPr="00207851" w14:paraId="1E9EE93D" w14:textId="77777777" w:rsidTr="0020785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55FEC50C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29DA3195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32ACDAE6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C56851E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E3DA864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E71CBA8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seminar</w:t>
            </w:r>
          </w:p>
        </w:tc>
      </w:tr>
      <w:tr w:rsidR="00207851" w:rsidRPr="00207851" w14:paraId="619D16D5" w14:textId="77777777" w:rsidTr="0020785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516690B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66CAA83A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07A49A8E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0C9F920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F671BA9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ostalo: ogledni sat</w:t>
            </w:r>
          </w:p>
        </w:tc>
      </w:tr>
      <w:tr w:rsidR="00207851" w:rsidRPr="00207851" w14:paraId="0821148A" w14:textId="77777777" w:rsidTr="00207851">
        <w:tc>
          <w:tcPr>
            <w:tcW w:w="1801" w:type="dxa"/>
            <w:shd w:val="clear" w:color="auto" w:fill="F2F2F2"/>
          </w:tcPr>
          <w:p w14:paraId="6281CDB5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28BD7AE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Umjesto ispita student je dužan osmisliti i održati ogledni sat te za isti napisati pisanu pripravu. Prije održavanja oglednog sata student je obvezan odraditi </w:t>
            </w:r>
            <w:r w:rsidR="008B147F">
              <w:rPr>
                <w:rFonts w:ascii="Times New Roman" w:eastAsia="MS Gothic" w:hAnsi="Times New Roman" w:cs="Times New Roman"/>
                <w:sz w:val="18"/>
              </w:rPr>
              <w:t>hospitacije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(odslušati nastavu iz kolegija </w:t>
            </w:r>
            <w:r w:rsidRPr="00207851">
              <w:rPr>
                <w:rFonts w:ascii="Times New Roman" w:eastAsia="MS Gothic" w:hAnsi="Times New Roman" w:cs="Times New Roman"/>
                <w:i/>
                <w:iCs/>
                <w:sz w:val="18"/>
              </w:rPr>
              <w:t>Jezič</w:t>
            </w:r>
            <w:r w:rsidR="00AA6398" w:rsidRPr="009F287A">
              <w:rPr>
                <w:rFonts w:ascii="Times New Roman" w:eastAsia="MS Gothic" w:hAnsi="Times New Roman" w:cs="Times New Roman"/>
                <w:i/>
                <w:iCs/>
                <w:sz w:val="18"/>
              </w:rPr>
              <w:t>ne</w:t>
            </w:r>
            <w:r w:rsidRPr="0020785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vježbe </w:t>
            </w:r>
            <w:r w:rsidR="00AA6398" w:rsidRPr="009F287A">
              <w:rPr>
                <w:rFonts w:ascii="Times New Roman" w:eastAsia="MS Gothic" w:hAnsi="Times New Roman" w:cs="Times New Roman"/>
                <w:i/>
                <w:iCs/>
                <w:sz w:val="18"/>
              </w:rPr>
              <w:t>2 i Jezične vježbe 4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) u trajanju od mjesec dana. Isto tako, student je dužan voditi dnevnik prakse koji će predati na uvid predmetnoj nastavnici uoči održavanja oglednoga sata. </w:t>
            </w:r>
          </w:p>
        </w:tc>
      </w:tr>
      <w:tr w:rsidR="00207851" w:rsidRPr="00207851" w14:paraId="08AC7421" w14:textId="77777777" w:rsidTr="00207851">
        <w:tc>
          <w:tcPr>
            <w:tcW w:w="1801" w:type="dxa"/>
            <w:shd w:val="clear" w:color="auto" w:fill="F2F2F2"/>
          </w:tcPr>
          <w:p w14:paraId="781DA814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24C5FF14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4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5AD766D3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14908E36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jesenski ispitni rok</w:t>
            </w:r>
          </w:p>
        </w:tc>
      </w:tr>
      <w:tr w:rsidR="00207851" w:rsidRPr="00207851" w14:paraId="6805DA75" w14:textId="77777777" w:rsidTr="00207851">
        <w:tc>
          <w:tcPr>
            <w:tcW w:w="1801" w:type="dxa"/>
            <w:shd w:val="clear" w:color="auto" w:fill="F2F2F2"/>
          </w:tcPr>
          <w:p w14:paraId="5AEFC68A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3BA090F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19E5749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2B5EB0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07851" w:rsidRPr="00207851" w14:paraId="29E4152B" w14:textId="77777777" w:rsidTr="00207851">
        <w:tc>
          <w:tcPr>
            <w:tcW w:w="1801" w:type="dxa"/>
            <w:shd w:val="clear" w:color="auto" w:fill="F2F2F2"/>
          </w:tcPr>
          <w:p w14:paraId="439AAAD2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14:paraId="1F981ED8" w14:textId="69633780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Cilj kolegija je omogućiti studentima koji su slušali kolegij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Metodika nastave ruskoga jezika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da u praktičnom smislu provjere znanje stečeno u navedenom kolegiju. Konkretno, kolegij </w:t>
            </w:r>
            <w:r w:rsidR="006855BB">
              <w:rPr>
                <w:rFonts w:ascii="Times New Roman" w:eastAsia="MS Gothic" w:hAnsi="Times New Roman" w:cs="Times New Roman"/>
                <w:i/>
                <w:sz w:val="18"/>
              </w:rPr>
              <w:t>Hospitacije i praksa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BA4C5D">
              <w:rPr>
                <w:rFonts w:ascii="Times New Roman" w:eastAsia="MS Gothic" w:hAnsi="Times New Roman" w:cs="Times New Roman"/>
                <w:i/>
                <w:sz w:val="18"/>
              </w:rPr>
              <w:t>2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>za studente druge godine diplomskog studija omogućava studentima da, u pojedinačnim aspektima nastavne jedinice, usvoje načine i tehnike registracije sata, ponavljanja i provjere domaćeg rada, održavanja središnjeg dijela sata, sažetka predavanja i zadavanja domaćeg rada, artikulacije sata, korištenja nastavnih metoda, oblika rada, nastavnih po</w:t>
            </w:r>
            <w:r w:rsidR="00CD59F8">
              <w:rPr>
                <w:rFonts w:ascii="Times New Roman" w:eastAsia="MS Gothic" w:hAnsi="Times New Roman" w:cs="Times New Roman"/>
                <w:sz w:val="18"/>
              </w:rPr>
              <w:t>m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>agala, usmjeravanja i poticanja aktivnosti učenika i discipline na satu te držanja nastavnika na satu, odnosno u cjelini: da ovladaju načinima i tehnikama održavanja nastavnog sata u različitim nastavnim situacijama i institucijama.</w:t>
            </w:r>
          </w:p>
        </w:tc>
      </w:tr>
      <w:tr w:rsidR="00207851" w:rsidRPr="00207851" w14:paraId="2E4AFC9B" w14:textId="77777777" w:rsidTr="00207851">
        <w:tc>
          <w:tcPr>
            <w:tcW w:w="1801" w:type="dxa"/>
            <w:shd w:val="clear" w:color="auto" w:fill="F2F2F2"/>
          </w:tcPr>
          <w:p w14:paraId="2E0CDE26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14:paraId="3EB3353E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</w:t>
            </w:r>
            <w:r w:rsidR="00541388">
              <w:rPr>
                <w:rFonts w:ascii="Times New Roman" w:eastAsia="MS Gothic" w:hAnsi="Times New Roman" w:cs="Times New Roman"/>
                <w:sz w:val="18"/>
              </w:rPr>
              <w:t>vanje o</w:t>
            </w:r>
            <w:r w:rsidR="006E16A1">
              <w:rPr>
                <w:rFonts w:ascii="Times New Roman" w:eastAsia="MS Gothic" w:hAnsi="Times New Roman" w:cs="Times New Roman"/>
                <w:sz w:val="18"/>
              </w:rPr>
              <w:t>glednog sata. Analiza održanog oglednog sata i pismene priprave.</w:t>
            </w:r>
          </w:p>
          <w:p w14:paraId="7C0E5267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4C7C332D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53C425A1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26E47AFD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264F0C29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419248FA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24066E9F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25CE8E66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0039A138" w14:textId="77777777" w:rsidR="00541388" w:rsidRDefault="0020785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priprave.</w:t>
            </w:r>
          </w:p>
          <w:p w14:paraId="3DEAA3BB" w14:textId="77777777" w:rsidR="00541388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D981439" w14:textId="77777777" w:rsidR="006E16A1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4CCE62" w14:textId="77777777" w:rsidR="006E16A1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3967338" w14:textId="77777777" w:rsidR="006E16A1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DCF21A8" w14:textId="77777777" w:rsidR="000C120C" w:rsidRPr="000C120C" w:rsidRDefault="006E16A1" w:rsidP="000C120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207851" w:rsidRPr="00207851" w14:paraId="2178F488" w14:textId="77777777" w:rsidTr="00207851">
        <w:tc>
          <w:tcPr>
            <w:tcW w:w="1801" w:type="dxa"/>
            <w:shd w:val="clear" w:color="auto" w:fill="F2F2F2"/>
          </w:tcPr>
          <w:p w14:paraId="0DC9803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06491A9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Антонова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В.Е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Нахабина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М.М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Сафронова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М.В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Толстых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А.А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.: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Дорога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в    </w:t>
            </w:r>
          </w:p>
          <w:p w14:paraId="3D8D234A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Россию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: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учебник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F464B9">
              <w:rPr>
                <w:rFonts w:ascii="Times New Roman" w:eastAsia="MS Gothic" w:hAnsi="Times New Roman" w:cs="Times New Roman"/>
                <w:sz w:val="18"/>
                <w:lang w:val="ru-RU"/>
              </w:rPr>
              <w:t>базовый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СПб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, 2013.</w:t>
            </w:r>
          </w:p>
          <w:p w14:paraId="6A8F95F6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Беляева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Г.В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Нахабина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М.М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.: Я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пишу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русски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письму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книга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для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студентов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элементарный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, МГУ, 2005.</w:t>
            </w:r>
          </w:p>
        </w:tc>
      </w:tr>
      <w:tr w:rsidR="00207851" w:rsidRPr="00207851" w14:paraId="6FEA682D" w14:textId="77777777" w:rsidTr="00207851">
        <w:tc>
          <w:tcPr>
            <w:tcW w:w="1801" w:type="dxa"/>
            <w:shd w:val="clear" w:color="auto" w:fill="F2F2F2"/>
          </w:tcPr>
          <w:p w14:paraId="3849CA0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01D8CA2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R.F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Madatova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S.M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.: Rusko-hrvatski rječnik. Školska knjiga, Zagreb. 2012.</w:t>
            </w:r>
          </w:p>
          <w:p w14:paraId="74D04947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Dautović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, M.: Hrvatsko-ruski priručni rječnik. Školska knjiga, Zagreb. 2007.</w:t>
            </w:r>
          </w:p>
          <w:p w14:paraId="7598267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R.F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.: Ruska gramatika. Školska knjiga. Zagreb. 2013.</w:t>
            </w:r>
          </w:p>
          <w:p w14:paraId="6907EBB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Karavanova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N.B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.: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Говорите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правильно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. 2017.</w:t>
            </w:r>
          </w:p>
        </w:tc>
      </w:tr>
      <w:tr w:rsidR="00207851" w:rsidRPr="00207851" w14:paraId="6E46A07C" w14:textId="77777777" w:rsidTr="00207851">
        <w:tc>
          <w:tcPr>
            <w:tcW w:w="1801" w:type="dxa"/>
            <w:shd w:val="clear" w:color="auto" w:fill="F2F2F2"/>
          </w:tcPr>
          <w:p w14:paraId="0EAB75F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14:paraId="62DA5DA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207851" w:rsidRPr="00207851" w14:paraId="794FC995" w14:textId="77777777" w:rsidTr="00207851">
        <w:tc>
          <w:tcPr>
            <w:tcW w:w="1801" w:type="dxa"/>
            <w:vMerge w:val="restart"/>
            <w:shd w:val="clear" w:color="auto" w:fill="F2F2F2"/>
            <w:vAlign w:val="center"/>
          </w:tcPr>
          <w:p w14:paraId="26879B53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3B5E96BE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6C9DDD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07851" w:rsidRPr="00207851" w14:paraId="489E3724" w14:textId="77777777" w:rsidTr="00207851">
        <w:tc>
          <w:tcPr>
            <w:tcW w:w="1801" w:type="dxa"/>
            <w:vMerge/>
            <w:shd w:val="clear" w:color="auto" w:fill="F2F2F2"/>
          </w:tcPr>
          <w:p w14:paraId="04F5427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0042B25" w14:textId="77777777" w:rsidR="00207851" w:rsidRPr="00207851" w:rsidRDefault="0099359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F808B3" w14:textId="77777777"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872A833" w14:textId="77777777" w:rsidR="00207851" w:rsidRPr="00207851" w:rsidRDefault="0099359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1AB78F4" w14:textId="77777777"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A4C0CF8" w14:textId="77777777" w:rsidR="00207851" w:rsidRPr="00207851" w:rsidRDefault="0099359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29A6841" w14:textId="77777777" w:rsidR="00207851" w:rsidRPr="00207851" w:rsidRDefault="0099359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07851" w:rsidRPr="00207851" w14:paraId="0D4D7CC0" w14:textId="77777777" w:rsidTr="00207851">
        <w:tc>
          <w:tcPr>
            <w:tcW w:w="1801" w:type="dxa"/>
            <w:vMerge/>
            <w:shd w:val="clear" w:color="auto" w:fill="F2F2F2"/>
          </w:tcPr>
          <w:p w14:paraId="78B63C63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023799C7" w14:textId="77777777" w:rsidR="00207851" w:rsidRPr="00207851" w:rsidRDefault="0099359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A132BDB" w14:textId="77777777" w:rsidR="00207851" w:rsidRPr="00207851" w:rsidRDefault="0099359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C862BC1" w14:textId="77777777" w:rsidR="00207851" w:rsidRPr="00207851" w:rsidRDefault="0099359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24968A1" w14:textId="77777777"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53F8FF9" w14:textId="77777777" w:rsidR="00207851" w:rsidRPr="00207851" w:rsidRDefault="0099359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283391A" w14:textId="77777777"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F32454D" w14:textId="77777777" w:rsidR="00207851" w:rsidRPr="00207851" w:rsidRDefault="0099359E" w:rsidP="0020785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6999748" w14:textId="77777777" w:rsidR="00207851" w:rsidRPr="00207851" w:rsidRDefault="0099359E" w:rsidP="0020785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drugi oblici (ogledni sat)</w:t>
            </w:r>
          </w:p>
        </w:tc>
      </w:tr>
      <w:tr w:rsidR="00207851" w:rsidRPr="00207851" w14:paraId="61238892" w14:textId="77777777" w:rsidTr="00207851">
        <w:tc>
          <w:tcPr>
            <w:tcW w:w="1801" w:type="dxa"/>
            <w:shd w:val="clear" w:color="auto" w:fill="F2F2F2"/>
          </w:tcPr>
          <w:p w14:paraId="70B79230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 xml:space="preserve">Način formiranja </w:t>
            </w: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>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4D701D5E" w14:textId="77777777" w:rsidR="00207851" w:rsidRPr="00207851" w:rsidRDefault="00590B3A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1</w:t>
            </w:r>
            <w:r w:rsidR="00207851" w:rsidRPr="00207851">
              <w:rPr>
                <w:rFonts w:ascii="Times New Roman" w:eastAsia="MS Gothic" w:hAnsi="Times New Roman" w:cs="Times New Roman"/>
                <w:sz w:val="18"/>
              </w:rPr>
              <w:t xml:space="preserve">0 % dnevnik prakse, 20 % pisana priprava, </w:t>
            </w:r>
            <w:r>
              <w:rPr>
                <w:rFonts w:ascii="Times New Roman" w:eastAsia="MS Gothic" w:hAnsi="Times New Roman" w:cs="Times New Roman"/>
                <w:sz w:val="18"/>
              </w:rPr>
              <w:t>70</w:t>
            </w:r>
            <w:r w:rsidR="00207851" w:rsidRPr="00207851">
              <w:rPr>
                <w:rFonts w:ascii="Times New Roman" w:eastAsia="MS Gothic" w:hAnsi="Times New Roman" w:cs="Times New Roman"/>
                <w:sz w:val="18"/>
              </w:rPr>
              <w:t xml:space="preserve"> % ogledni sat</w:t>
            </w:r>
          </w:p>
        </w:tc>
      </w:tr>
      <w:tr w:rsidR="00207851" w:rsidRPr="00207851" w14:paraId="24191FC5" w14:textId="77777777" w:rsidTr="00207851">
        <w:tc>
          <w:tcPr>
            <w:tcW w:w="1801" w:type="dxa"/>
            <w:vMerge w:val="restart"/>
            <w:shd w:val="clear" w:color="auto" w:fill="F2F2F2"/>
          </w:tcPr>
          <w:p w14:paraId="2B3B38A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19FA5DC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(opisne ocjene u tablici ilustrativnog su karaktera i odnose se na izvedbu oglednoga sata te ne sadržavaju sve parametre ocjenjivanja s kojima će studenti biti pojedinačno upoznati po završetku svakog oglednog sata)</w:t>
            </w:r>
          </w:p>
        </w:tc>
        <w:tc>
          <w:tcPr>
            <w:tcW w:w="1738" w:type="dxa"/>
            <w:gridSpan w:val="8"/>
            <w:vAlign w:val="center"/>
          </w:tcPr>
          <w:p w14:paraId="34EC6AB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nedovoljan (1)</w:t>
            </w:r>
          </w:p>
        </w:tc>
        <w:tc>
          <w:tcPr>
            <w:tcW w:w="5749" w:type="dxa"/>
            <w:gridSpan w:val="21"/>
            <w:vAlign w:val="center"/>
          </w:tcPr>
          <w:p w14:paraId="6CC6DCFF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nepristupanje održavanju oglednoga sata (razlozi mogu biti nenajavljeno otkazivanje, nepripremljenost i sl.)</w:t>
            </w:r>
          </w:p>
        </w:tc>
      </w:tr>
      <w:tr w:rsidR="00207851" w:rsidRPr="00207851" w14:paraId="1B1A233F" w14:textId="77777777" w:rsidTr="00207851">
        <w:tc>
          <w:tcPr>
            <w:tcW w:w="1801" w:type="dxa"/>
            <w:vMerge/>
            <w:shd w:val="clear" w:color="auto" w:fill="F2F2F2"/>
          </w:tcPr>
          <w:p w14:paraId="72E4893A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44716CE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dovoljan (2)</w:t>
            </w:r>
          </w:p>
        </w:tc>
        <w:tc>
          <w:tcPr>
            <w:tcW w:w="5749" w:type="dxa"/>
            <w:gridSpan w:val="21"/>
            <w:vAlign w:val="center"/>
          </w:tcPr>
          <w:p w14:paraId="4E6BDD6B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 xml:space="preserve">formalno održan, ali loše strukturiran ogledni sat, bez jasno naznačene trodijelne strukture. Neostvarenost planiranih ishoda učenja. </w:t>
            </w:r>
          </w:p>
        </w:tc>
      </w:tr>
      <w:tr w:rsidR="00207851" w:rsidRPr="00207851" w14:paraId="3D0927AA" w14:textId="77777777" w:rsidTr="00207851">
        <w:tc>
          <w:tcPr>
            <w:tcW w:w="1801" w:type="dxa"/>
            <w:vMerge/>
            <w:shd w:val="clear" w:color="auto" w:fill="F2F2F2"/>
          </w:tcPr>
          <w:p w14:paraId="54C6E56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6D5B7F2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dobar (3)</w:t>
            </w:r>
          </w:p>
        </w:tc>
        <w:tc>
          <w:tcPr>
            <w:tcW w:w="5749" w:type="dxa"/>
            <w:gridSpan w:val="21"/>
            <w:vAlign w:val="center"/>
          </w:tcPr>
          <w:p w14:paraId="6A28DF3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ogledni sat je djelomično ostvaren, tj. većina planiranih ishoda nije ostvarena, ali ogledni sat udovoljava osnovnih metodičkim zahtjevima.</w:t>
            </w:r>
          </w:p>
        </w:tc>
      </w:tr>
      <w:tr w:rsidR="00207851" w:rsidRPr="00207851" w14:paraId="10473A1A" w14:textId="77777777" w:rsidTr="00207851">
        <w:tc>
          <w:tcPr>
            <w:tcW w:w="1801" w:type="dxa"/>
            <w:vMerge/>
            <w:shd w:val="clear" w:color="auto" w:fill="F2F2F2"/>
          </w:tcPr>
          <w:p w14:paraId="23436BF1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6C90C574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vrlo dobar (4)</w:t>
            </w:r>
          </w:p>
        </w:tc>
        <w:tc>
          <w:tcPr>
            <w:tcW w:w="5749" w:type="dxa"/>
            <w:gridSpan w:val="21"/>
            <w:vAlign w:val="center"/>
          </w:tcPr>
          <w:p w14:paraId="08F3E93B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 xml:space="preserve">ogledni sat dobro je strukturiran i osmišljen, ali sa sitnim nedostacima u izvedbi (primjerice, neostvarenost svih planiranih ishoda učenja, loše vremensko planiranje i sl.). </w:t>
            </w:r>
          </w:p>
        </w:tc>
      </w:tr>
      <w:tr w:rsidR="00207851" w:rsidRPr="00207851" w14:paraId="5DCB951A" w14:textId="77777777" w:rsidTr="00207851">
        <w:tc>
          <w:tcPr>
            <w:tcW w:w="1801" w:type="dxa"/>
            <w:vMerge/>
            <w:shd w:val="clear" w:color="auto" w:fill="F2F2F2"/>
          </w:tcPr>
          <w:p w14:paraId="178CBDB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0D5770F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izvrstan (5)</w:t>
            </w:r>
          </w:p>
        </w:tc>
        <w:tc>
          <w:tcPr>
            <w:tcW w:w="5749" w:type="dxa"/>
            <w:gridSpan w:val="21"/>
            <w:vAlign w:val="center"/>
          </w:tcPr>
          <w:p w14:paraId="6E94CEBA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izvrstan ogledni sat s jasno naznačenim i ostvarenim ciljevima i ishodima učenja.</w:t>
            </w:r>
          </w:p>
        </w:tc>
      </w:tr>
      <w:tr w:rsidR="00207851" w:rsidRPr="00207851" w14:paraId="26206E55" w14:textId="77777777" w:rsidTr="00207851">
        <w:tc>
          <w:tcPr>
            <w:tcW w:w="1801" w:type="dxa"/>
            <w:shd w:val="clear" w:color="auto" w:fill="F2F2F2"/>
          </w:tcPr>
          <w:p w14:paraId="6623F70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0CC9FAE1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1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Sveučilišta </w:t>
            </w:r>
          </w:p>
          <w:p w14:paraId="3BAA49F4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sastavnice</w:t>
            </w:r>
          </w:p>
          <w:p w14:paraId="0EE3E2AC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interna evaluacija nastave </w:t>
            </w:r>
          </w:p>
          <w:p w14:paraId="577B8978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1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955A825" w14:textId="77777777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207851" w:rsidRPr="00207851" w14:paraId="2456E108" w14:textId="77777777" w:rsidTr="00207851">
        <w:tc>
          <w:tcPr>
            <w:tcW w:w="1801" w:type="dxa"/>
            <w:shd w:val="clear" w:color="auto" w:fill="F2F2F2"/>
          </w:tcPr>
          <w:p w14:paraId="45357304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2E8A4CE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AB400D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07851">
              <w:rPr>
                <w:rFonts w:ascii="Times New Roman" w:eastAsia="Calibri" w:hAnsi="Times New Roman" w:cs="Times New Roman"/>
              </w:rPr>
              <w:t xml:space="preserve"> 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369145A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E29A95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F52B671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32DD15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207851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20785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FC3AFBF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13A0961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A86A3A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A41409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U kolegiju se koristi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3403A807" w14:textId="77777777" w:rsidR="00207851" w:rsidRPr="00207851" w:rsidRDefault="00207851" w:rsidP="00207851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14:paraId="0B51F042" w14:textId="77777777" w:rsidR="00474176" w:rsidRDefault="00474176"/>
    <w:sectPr w:rsidR="004741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B6BC" w14:textId="77777777" w:rsidR="00DB4AE5" w:rsidRDefault="00DB4AE5" w:rsidP="00207851">
      <w:pPr>
        <w:spacing w:after="0" w:line="240" w:lineRule="auto"/>
      </w:pPr>
      <w:r>
        <w:separator/>
      </w:r>
    </w:p>
  </w:endnote>
  <w:endnote w:type="continuationSeparator" w:id="0">
    <w:p w14:paraId="68BD81AB" w14:textId="77777777" w:rsidR="00DB4AE5" w:rsidRDefault="00DB4AE5" w:rsidP="0020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93685" w14:textId="77777777" w:rsidR="00DB4AE5" w:rsidRDefault="00DB4AE5" w:rsidP="00207851">
      <w:pPr>
        <w:spacing w:after="0" w:line="240" w:lineRule="auto"/>
      </w:pPr>
      <w:r>
        <w:separator/>
      </w:r>
    </w:p>
  </w:footnote>
  <w:footnote w:type="continuationSeparator" w:id="0">
    <w:p w14:paraId="0F46DA46" w14:textId="77777777" w:rsidR="00DB4AE5" w:rsidRDefault="00DB4AE5" w:rsidP="00207851">
      <w:pPr>
        <w:spacing w:after="0" w:line="240" w:lineRule="auto"/>
      </w:pPr>
      <w:r>
        <w:continuationSeparator/>
      </w:r>
    </w:p>
  </w:footnote>
  <w:footnote w:id="1">
    <w:p w14:paraId="451D6B86" w14:textId="77777777" w:rsidR="00207851" w:rsidRDefault="00207851" w:rsidP="0020785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207851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3B632" w14:textId="77777777" w:rsidR="0079745E" w:rsidRPr="001B3A0D" w:rsidRDefault="006D4FE9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BFF21" wp14:editId="53176F8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2D791" w14:textId="77777777" w:rsidR="0079745E" w:rsidRDefault="006D4FE9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B07DC57" wp14:editId="679CC51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E1BFF21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AA2D791" w14:textId="77777777" w:rsidR="0079745E" w:rsidRDefault="006D4FE9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B07DC57" wp14:editId="679CC51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9516897" w14:textId="77777777" w:rsidR="0079745E" w:rsidRPr="001B3A0D" w:rsidRDefault="006D4FE9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3264D30" w14:textId="77777777" w:rsidR="0079745E" w:rsidRPr="001B3A0D" w:rsidRDefault="006D4FE9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6F6BE63A" w14:textId="77777777" w:rsidR="0079745E" w:rsidRDefault="0099359E" w:rsidP="0079745E">
    <w:pPr>
      <w:pStyle w:val="Header"/>
    </w:pPr>
  </w:p>
  <w:p w14:paraId="196C3D54" w14:textId="77777777" w:rsidR="0079745E" w:rsidRDefault="00993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0015"/>
    <w:multiLevelType w:val="hybridMultilevel"/>
    <w:tmpl w:val="9D4CE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74065"/>
    <w:multiLevelType w:val="hybridMultilevel"/>
    <w:tmpl w:val="F3E07342"/>
    <w:lvl w:ilvl="0" w:tplc="A8CE66A2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1"/>
    <w:rsid w:val="00016E6B"/>
    <w:rsid w:val="000B22DF"/>
    <w:rsid w:val="000C120C"/>
    <w:rsid w:val="00207851"/>
    <w:rsid w:val="00474176"/>
    <w:rsid w:val="00490176"/>
    <w:rsid w:val="00506320"/>
    <w:rsid w:val="00541388"/>
    <w:rsid w:val="00587F3D"/>
    <w:rsid w:val="00590B3A"/>
    <w:rsid w:val="006855BB"/>
    <w:rsid w:val="006D4FE9"/>
    <w:rsid w:val="006E16A1"/>
    <w:rsid w:val="0074003F"/>
    <w:rsid w:val="007B0A4D"/>
    <w:rsid w:val="008B147F"/>
    <w:rsid w:val="009041BA"/>
    <w:rsid w:val="0099359E"/>
    <w:rsid w:val="009D6163"/>
    <w:rsid w:val="009F287A"/>
    <w:rsid w:val="00AA6398"/>
    <w:rsid w:val="00AB0D52"/>
    <w:rsid w:val="00AD1B41"/>
    <w:rsid w:val="00BA4C5D"/>
    <w:rsid w:val="00BB7344"/>
    <w:rsid w:val="00CD59F8"/>
    <w:rsid w:val="00D42184"/>
    <w:rsid w:val="00D513C6"/>
    <w:rsid w:val="00DB4AE5"/>
    <w:rsid w:val="00E43F6A"/>
    <w:rsid w:val="00F464B9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8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78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0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51"/>
  </w:style>
  <w:style w:type="paragraph" w:styleId="FootnoteText">
    <w:name w:val="footnote text"/>
    <w:basedOn w:val="Normal"/>
    <w:link w:val="FootnoteTextChar"/>
    <w:uiPriority w:val="99"/>
    <w:semiHidden/>
    <w:unhideWhenUsed/>
    <w:rsid w:val="002078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8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1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78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0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51"/>
  </w:style>
  <w:style w:type="paragraph" w:styleId="FootnoteText">
    <w:name w:val="footnote text"/>
    <w:basedOn w:val="Normal"/>
    <w:link w:val="FootnoteTextChar"/>
    <w:uiPriority w:val="99"/>
    <w:semiHidden/>
    <w:unhideWhenUsed/>
    <w:rsid w:val="002078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8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1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1668</Words>
  <Characters>9509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2021-02-25T15:33:00Z</dcterms:created>
  <dcterms:modified xsi:type="dcterms:W3CDTF">2021-02-25T15:44:00Z</dcterms:modified>
</cp:coreProperties>
</file>