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6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456"/>
        <w:gridCol w:w="110"/>
        <w:gridCol w:w="270"/>
        <w:gridCol w:w="662"/>
        <w:gridCol w:w="1678"/>
      </w:tblGrid>
      <w:tr w:rsidR="004B553E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0F782A" w:rsidP="00410F6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Daniil Harms i Oberiuti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678" w:type="dxa"/>
            <w:vAlign w:val="center"/>
          </w:tcPr>
          <w:p w:rsidR="004B553E" w:rsidRPr="00410F60" w:rsidRDefault="000F782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9947BA" w:rsidTr="00F53753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 jezik i književnost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678" w:type="dxa"/>
          </w:tcPr>
          <w:p w:rsidR="004B553E" w:rsidRPr="00410F60" w:rsidRDefault="000F782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8094" w:type="dxa"/>
            <w:gridSpan w:val="26"/>
            <w:shd w:val="clear" w:color="auto" w:fill="FFFFFF" w:themeFill="background1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Odjel za rusistiku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2224" w:type="dxa"/>
            <w:gridSpan w:val="7"/>
          </w:tcPr>
          <w:p w:rsidR="004B553E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4B553E" w:rsidRPr="00410F60" w:rsidRDefault="00D7704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2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2224" w:type="dxa"/>
            <w:gridSpan w:val="7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center"/>
          </w:tcPr>
          <w:p w:rsidR="009A284F" w:rsidRPr="00410F60" w:rsidRDefault="00D77048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926" w:type="dxa"/>
            <w:gridSpan w:val="5"/>
            <w:shd w:val="clear" w:color="auto" w:fill="FFFFFF" w:themeFill="background1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10F60" w:rsidRDefault="00D770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4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75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10F60" w:rsidRDefault="000F782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10F60" w:rsidRDefault="000F782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75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A6E2C" w:rsidRDefault="002A6E2C" w:rsidP="002A6E2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2C">
              <w:rPr>
                <w:rFonts w:ascii="Times New Roman" w:hAnsi="Times New Roman" w:cs="Times New Roman"/>
                <w:sz w:val="20"/>
                <w:szCs w:val="20"/>
              </w:rPr>
              <w:t>Odjel za rusistiku, ponedjeljkom i petkom od 10 do 12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ruski, hrvatski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607F" w:rsidRDefault="000F782A" w:rsidP="00BD607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0830">
              <w:rPr>
                <w:rFonts w:ascii="Times New Roman" w:hAnsi="Times New Roman" w:cs="Times New Roman"/>
                <w:sz w:val="20"/>
                <w:szCs w:val="20"/>
              </w:rPr>
              <w:t>. listopada</w:t>
            </w:r>
            <w:r w:rsidR="000E075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D607F" w:rsidRPr="00BD6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A80" w:rsidRPr="00BD6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8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0830">
              <w:rPr>
                <w:rFonts w:ascii="Times New Roman" w:hAnsi="Times New Roman" w:cs="Times New Roman"/>
                <w:sz w:val="20"/>
                <w:szCs w:val="20"/>
              </w:rPr>
              <w:t xml:space="preserve">. siječnja </w:t>
            </w:r>
            <w:r w:rsidR="000E07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031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8094" w:type="dxa"/>
            <w:gridSpan w:val="26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8094" w:type="dxa"/>
            <w:gridSpan w:val="26"/>
          </w:tcPr>
          <w:p w:rsidR="009A284F" w:rsidRPr="00410F60" w:rsidRDefault="000F78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D4A80" w:rsidRPr="00410F60">
              <w:rPr>
                <w:rFonts w:ascii="Times New Roman" w:hAnsi="Times New Roman" w:cs="Times New Roman"/>
                <w:sz w:val="20"/>
                <w:szCs w:val="20"/>
              </w:rPr>
              <w:t>rof. dr. sc. Zdenka Matek Šmit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zmatek@unizd.hr</w:t>
            </w:r>
          </w:p>
        </w:tc>
        <w:tc>
          <w:tcPr>
            <w:tcW w:w="1485" w:type="dxa"/>
            <w:gridSpan w:val="4"/>
            <w:shd w:val="clear" w:color="auto" w:fill="F2F2F2" w:themeFill="background1" w:themeFillShade="F2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10" w:type="dxa"/>
            <w:gridSpan w:val="3"/>
          </w:tcPr>
          <w:p w:rsidR="009A284F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onedjeljkom od 12 do 13</w:t>
            </w:r>
          </w:p>
          <w:p w:rsidR="00410F60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etkom od 12 do 13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D77048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seminari 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D7704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410F60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AB30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  <w:r w:rsidR="003556A3">
              <w:rPr>
                <w:rFonts w:cs="Calibri"/>
              </w:rPr>
              <w:t xml:space="preserve"> </w:t>
            </w:r>
            <w:r w:rsidR="00AB30FE">
              <w:rPr>
                <w:rFonts w:cs="Calibri"/>
              </w:rPr>
              <w:t xml:space="preserve"> </w:t>
            </w: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599" w:type="dxa"/>
            <w:gridSpan w:val="19"/>
            <w:vAlign w:val="center"/>
          </w:tcPr>
          <w:p w:rsidR="003556A3" w:rsidRPr="00E36A6A" w:rsidRDefault="003556A3" w:rsidP="00E36A6A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Po završetku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nastave iz navedenog</w:t>
            </w:r>
            <w:r w:rsidR="00985ACA">
              <w:rPr>
                <w:rFonts w:ascii="Times New Roman" w:eastAsia="Times New Roman" w:hAnsi="Times New Roman"/>
                <w:b/>
                <w:lang w:val="it-IT" w:eastAsia="hr-HR"/>
              </w:rPr>
              <w:t>a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kolegija </w:t>
            </w: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odnosno nakon položenog ispita student će moći</w:t>
            </w:r>
            <w:r w:rsidR="000F782A">
              <w:rPr>
                <w:rFonts w:ascii="Times New Roman" w:eastAsia="Times New Roman" w:hAnsi="Times New Roman"/>
                <w:lang w:val="it-IT" w:eastAsia="hr-HR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izlo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vlastita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zapažanja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predmetu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temelju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komparativne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analize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primjenjive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podru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umjetnosti</w:t>
            </w:r>
            <w:r w:rsidR="00F96499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te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promišljati 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sli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tendencijama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nacionalnim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evnostima</w:t>
            </w:r>
            <w:r w:rsidR="000F782A">
              <w:rPr>
                <w:rFonts w:ascii="Times New Roman" w:eastAsia="Times New Roman" w:hAnsi="Times New Roman"/>
                <w:color w:val="000000"/>
                <w:lang w:val="es-ES" w:eastAsia="ar-SA"/>
              </w:rPr>
              <w:t>.</w:t>
            </w:r>
          </w:p>
          <w:p w:rsidR="00785CAA" w:rsidRPr="00410F60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599" w:type="dxa"/>
            <w:gridSpan w:val="19"/>
            <w:vAlign w:val="center"/>
          </w:tcPr>
          <w:p w:rsidR="00785CAA" w:rsidRPr="00901782" w:rsidRDefault="00A03169" w:rsidP="00F9649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6A">
              <w:rPr>
                <w:rFonts w:ascii="Times New Roman" w:hAnsi="Times New Roman"/>
                <w:b/>
              </w:rPr>
              <w:t xml:space="preserve">Po završetku studija student će, </w:t>
            </w:r>
            <w:r w:rsidRPr="00E36A6A">
              <w:rPr>
                <w:rFonts w:ascii="Times New Roman" w:hAnsi="Times New Roman"/>
              </w:rPr>
              <w:t>što se tiče stručnih, specijalističkih kompetencija,</w:t>
            </w:r>
            <w:r w:rsidRPr="00E36A6A">
              <w:rPr>
                <w:rFonts w:ascii="Times New Roman" w:hAnsi="Times New Roman"/>
                <w:b/>
              </w:rPr>
              <w:t xml:space="preserve"> </w:t>
            </w:r>
            <w:r w:rsidR="00F96499" w:rsidRPr="00F96499">
              <w:rPr>
                <w:rFonts w:ascii="Times New Roman" w:hAnsi="Times New Roman"/>
              </w:rPr>
              <w:t>u interpretaciji</w:t>
            </w:r>
            <w:r w:rsidR="00F96499">
              <w:rPr>
                <w:rFonts w:ascii="Times New Roman" w:hAnsi="Times New Roman"/>
                <w:b/>
              </w:rPr>
              <w:t xml:space="preserve"> </w:t>
            </w:r>
            <w:r w:rsidR="00F96499">
              <w:rPr>
                <w:rFonts w:ascii="Times New Roman" w:hAnsi="Times New Roman"/>
                <w:sz w:val="24"/>
                <w:szCs w:val="24"/>
              </w:rPr>
              <w:t xml:space="preserve">književnoga djela </w:t>
            </w:r>
            <w:r w:rsidR="00901782" w:rsidRPr="00E36A6A">
              <w:rPr>
                <w:rFonts w:ascii="Times New Roman" w:hAnsi="Times New Roman"/>
                <w:b/>
              </w:rPr>
              <w:t>moći</w:t>
            </w:r>
            <w:r w:rsidR="00901782">
              <w:rPr>
                <w:rFonts w:ascii="Times New Roman" w:hAnsi="Times New Roman"/>
                <w:b/>
              </w:rPr>
              <w:t xml:space="preserve"> </w:t>
            </w:r>
            <w:r w:rsidR="007C4379" w:rsidRPr="00A03169">
              <w:rPr>
                <w:rFonts w:ascii="Times New Roman" w:hAnsi="Times New Roman"/>
                <w:sz w:val="24"/>
                <w:szCs w:val="24"/>
              </w:rPr>
              <w:t xml:space="preserve">implementirati </w:t>
            </w:r>
            <w:r w:rsidR="007C5FC5">
              <w:rPr>
                <w:rFonts w:ascii="Times New Roman" w:hAnsi="Times New Roman"/>
                <w:sz w:val="24"/>
                <w:szCs w:val="24"/>
              </w:rPr>
              <w:t xml:space="preserve">stečena </w:t>
            </w:r>
            <w:r w:rsidR="000F782A">
              <w:rPr>
                <w:rFonts w:ascii="Times New Roman" w:hAnsi="Times New Roman"/>
                <w:sz w:val="24"/>
                <w:szCs w:val="24"/>
              </w:rPr>
              <w:t>teoretska</w:t>
            </w:r>
            <w:r w:rsidR="007C5FC5">
              <w:rPr>
                <w:rFonts w:ascii="Times New Roman" w:hAnsi="Times New Roman"/>
                <w:sz w:val="24"/>
                <w:szCs w:val="24"/>
              </w:rPr>
              <w:t xml:space="preserve"> znanja.  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678" w:type="dxa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410F60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604" w:type="dxa"/>
            <w:gridSpan w:val="6"/>
            <w:vAlign w:val="center"/>
          </w:tcPr>
          <w:p w:rsidR="009A284F" w:rsidRPr="00410F60" w:rsidRDefault="00D77048" w:rsidP="008833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883356">
              <w:rPr>
                <w:rFonts w:cs="Calibri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410F60" w:rsidRDefault="000C7B3E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8"/>
            <w:tcBorders>
              <w:bottom w:val="single" w:sz="4" w:space="0" w:color="auto"/>
            </w:tcBorders>
          </w:tcPr>
          <w:p w:rsidR="009A284F" w:rsidRPr="00410F60" w:rsidRDefault="00D77048" w:rsidP="006A59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6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962">
              <w:rPr>
                <w:rFonts w:ascii="Times New Roman" w:hAnsi="Times New Roman" w:cs="Times New Roman"/>
                <w:sz w:val="20"/>
                <w:szCs w:val="20"/>
              </w:rPr>
              <w:t>izvanredni</w:t>
            </w:r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ispitni rok</w:t>
            </w:r>
          </w:p>
        </w:tc>
        <w:tc>
          <w:tcPr>
            <w:tcW w:w="2720" w:type="dxa"/>
            <w:gridSpan w:val="4"/>
          </w:tcPr>
          <w:p w:rsidR="009A284F" w:rsidRPr="00410F60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right w:val="nil"/>
            </w:tcBorders>
            <w:vAlign w:val="center"/>
          </w:tcPr>
          <w:p w:rsidR="009A284F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Naknadno će biti oglašeni.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8094" w:type="dxa"/>
            <w:gridSpan w:val="26"/>
          </w:tcPr>
          <w:p w:rsidR="00A434C3" w:rsidRPr="000C7B3E" w:rsidRDefault="000F782A" w:rsidP="000F78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C7B3E">
              <w:rPr>
                <w:rFonts w:ascii="Times New Roman" w:hAnsi="Times New Roman" w:cs="Times New Roman"/>
              </w:rPr>
              <w:t xml:space="preserve">Kolegij daje pregled bogatog i raznolikog stvaralaštva poznog (i, zajedno s kolegom Vedenskim, posljednjega) ruskog avangardnog pisca, Daniila Harmsa (pravim imenom </w:t>
            </w:r>
            <w:r w:rsidRPr="000C7B3E">
              <w:rPr>
                <w:rFonts w:ascii="Times New Roman" w:eastAsia="Times New Roman" w:hAnsi="Times New Roman" w:cs="Times New Roman"/>
                <w:lang w:eastAsia="hr-HR"/>
              </w:rPr>
              <w:t>Daniil Ivanovič Juvačov, 1905-1942),</w:t>
            </w:r>
            <w:r w:rsidRPr="000C7B3E">
              <w:rPr>
                <w:rFonts w:ascii="Times New Roman" w:hAnsi="Times New Roman" w:cs="Times New Roman"/>
              </w:rPr>
              <w:t xml:space="preserve"> kao i grupe kojoj je pripadao, grupe Oberiu.   </w:t>
            </w:r>
          </w:p>
          <w:p w:rsidR="009A284F" w:rsidRPr="000F782A" w:rsidRDefault="000C7B3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C7B3E">
              <w:rPr>
                <w:rFonts w:ascii="Times New Roman" w:eastAsia="Times New Roman" w:hAnsi="Times New Roman" w:cs="Times New Roman"/>
                <w:lang w:eastAsia="hr-HR"/>
              </w:rPr>
              <w:t>Jedan od najjačih argumenata u prilog tvrdnji da je u sustavu avangarde tradicija materijal negacije i deformacije na svim mogućim razinama nekonvencionalni su piščevi tekstovi, što će ovaj kolegij pokušati prikazati.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B46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094" w:type="dxa"/>
            <w:gridSpan w:val="26"/>
          </w:tcPr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0C7B3E" w:rsidRPr="0061222A" w:rsidTr="00062CD0">
              <w:trPr>
                <w:trHeight w:val="510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7B3E" w:rsidRPr="00062CD0" w:rsidRDefault="000C7B3E" w:rsidP="00062CD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62CD0">
                    <w:rPr>
                      <w:rFonts w:ascii="Times New Roman" w:hAnsi="Times New Roman" w:cs="Times New Roman"/>
                    </w:rPr>
                    <w:t>Daniil Harms, grupa Oberiu – uvod u stvaralaštvo.</w:t>
                  </w:r>
                  <w:r w:rsidRPr="00062CD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Poetika apsurdne groteske </w:t>
                  </w:r>
                </w:p>
                <w:p w:rsidR="000C7B3E" w:rsidRPr="00062CD0" w:rsidRDefault="000C7B3E" w:rsidP="00062CD0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62CD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(poetika apsurda): iracionalna groteska, nemotiviranost, alogičnost zbivanja u Harmsa.   </w:t>
                  </w:r>
                </w:p>
              </w:tc>
            </w:tr>
            <w:tr w:rsidR="000C7B3E" w:rsidRPr="00D435F7" w:rsidTr="00062CD0">
              <w:trPr>
                <w:trHeight w:val="510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7B3E" w:rsidRPr="00062CD0" w:rsidRDefault="000C7B3E" w:rsidP="00062CD0">
                  <w:pPr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62CD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Sustav literarnih konvencija ruske književnosti 19. stoljeća koja u tradicionalnome </w:t>
                  </w:r>
                </w:p>
                <w:p w:rsidR="000C7B3E" w:rsidRPr="00062CD0" w:rsidRDefault="000C7B3E" w:rsidP="00062CD0">
                  <w:pPr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62CD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kulturnom rangiranju predstavlja najviši stupanj, u Harmsovim se tekstovima – </w:t>
                  </w:r>
                </w:p>
                <w:p w:rsidR="000C7B3E" w:rsidRPr="00062CD0" w:rsidRDefault="000C7B3E" w:rsidP="00062CD0">
                  <w:pPr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062CD0">
                    <w:rPr>
                      <w:rFonts w:ascii="Times New Roman" w:eastAsia="Times New Roman" w:hAnsi="Times New Roman" w:cs="Times New Roman"/>
                      <w:lang w:eastAsia="hr-HR"/>
                    </w:rPr>
                    <w:t>pjesničkim, proznim i dramskim – osporava, destruira i nanovo podvrgava vrednovanju. Primjeri. Pjesništvo. Analiza odabranih tekstova.</w:t>
                  </w:r>
                  <w:r w:rsidRPr="00062CD0">
                    <w:rPr>
                      <w:rFonts w:ascii="Times New Roman" w:hAnsi="Times New Roman" w:cs="Times New Roman"/>
                      <w:bCs/>
                    </w:rPr>
                    <w:t xml:space="preserve"> Анализ выбранных текстов. Proza.</w:t>
                  </w:r>
                  <w:r w:rsidRPr="00062C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2CD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  <w:lang w:val="ru-RU"/>
                    </w:rPr>
                    <w:t>Случаи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 xml:space="preserve">. 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  <w:lang w:val="ru-RU"/>
                    </w:rPr>
                    <w:t>Анекдоты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</w:p>
                <w:p w:rsidR="000C7B3E" w:rsidRPr="00062CD0" w:rsidRDefault="000C7B3E" w:rsidP="00062CD0">
                  <w:pPr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62CD0">
                    <w:rPr>
                      <w:rFonts w:ascii="Times New Roman" w:hAnsi="Times New Roman" w:cs="Times New Roman"/>
                      <w:bCs/>
                      <w:i/>
                      <w:lang w:val="ru-RU"/>
                    </w:rPr>
                    <w:t>из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  <w:lang w:val="ru-RU"/>
                    </w:rPr>
                    <w:t>жизни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  <w:lang w:val="ru-RU"/>
                    </w:rPr>
                    <w:t>Пушкина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 xml:space="preserve">. </w:t>
                  </w:r>
                  <w:r w:rsidRPr="00062CD0">
                    <w:rPr>
                      <w:rFonts w:ascii="Times New Roman" w:hAnsi="Times New Roman" w:cs="Times New Roman"/>
                      <w:bCs/>
                    </w:rPr>
                    <w:t xml:space="preserve">Dramski oblici. </w:t>
                  </w:r>
                  <w:r w:rsidRPr="00062CD0">
                    <w:rPr>
                      <w:rFonts w:ascii="Times New Roman" w:hAnsi="Times New Roman" w:cs="Times New Roman"/>
                      <w:bCs/>
                      <w:i/>
                    </w:rPr>
                    <w:t>Елизавета Бам.</w:t>
                  </w:r>
                  <w:r w:rsidR="00062CD0" w:rsidRPr="00062CD0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iCs w:val="0"/>
                    </w:rPr>
                    <w:t xml:space="preserve"> Драмолеты</w:t>
                  </w:r>
                  <w:r w:rsidR="00062CD0" w:rsidRPr="00062CD0">
                    <w:rPr>
                      <w:rFonts w:ascii="Times New Roman" w:hAnsi="Times New Roman" w:cs="Times New Roman"/>
                    </w:rPr>
                    <w:t xml:space="preserve"> (скетчи).</w:t>
                  </w:r>
                </w:p>
                <w:p w:rsidR="000C7B3E" w:rsidRPr="00062CD0" w:rsidRDefault="00062CD0" w:rsidP="00F77879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062CD0">
                    <w:rPr>
                      <w:rFonts w:ascii="Times New Roman" w:hAnsi="Times New Roman" w:cs="Times New Roman"/>
                    </w:rPr>
                    <w:t>Ponavljanje i priprema za ispit. Повторение и подготовка к экзамену.</w:t>
                  </w:r>
                  <w:bookmarkStart w:id="0" w:name="_GoBack"/>
                  <w:bookmarkEnd w:id="0"/>
                </w:p>
              </w:tc>
            </w:tr>
          </w:tbl>
          <w:p w:rsidR="00883356" w:rsidRPr="00DE6D53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8094" w:type="dxa"/>
            <w:gridSpan w:val="26"/>
          </w:tcPr>
          <w:p w:rsidR="000C7B3E" w:rsidRPr="000C7B3E" w:rsidRDefault="000C7B3E" w:rsidP="000C7B3E">
            <w:pPr>
              <w:rPr>
                <w:rFonts w:ascii="Times New Roman" w:hAnsi="Times New Roman" w:cs="Times New Roman"/>
              </w:rPr>
            </w:pPr>
            <w:r w:rsidRPr="000C7B3E">
              <w:rPr>
                <w:rFonts w:ascii="Times New Roman" w:hAnsi="Times New Roman" w:cs="Times New Roman"/>
                <w:lang w:val="ru-RU"/>
              </w:rPr>
              <w:t>Чуто</w:t>
            </w:r>
            <w:r w:rsidRPr="000C7B3E">
              <w:rPr>
                <w:rFonts w:ascii="Times New Roman" w:hAnsi="Times New Roman" w:cs="Times New Roman"/>
              </w:rPr>
              <w:t xml:space="preserve">, </w:t>
            </w:r>
            <w:r w:rsidRPr="000C7B3E">
              <w:rPr>
                <w:rFonts w:ascii="Times New Roman" w:hAnsi="Times New Roman" w:cs="Times New Roman"/>
                <w:lang w:val="ru-RU"/>
              </w:rPr>
              <w:t>Е</w:t>
            </w:r>
            <w:r w:rsidRPr="000C7B3E">
              <w:rPr>
                <w:rFonts w:ascii="Times New Roman" w:hAnsi="Times New Roman" w:cs="Times New Roman"/>
              </w:rPr>
              <w:t xml:space="preserve">., </w:t>
            </w:r>
            <w:r w:rsidRPr="000C7B3E">
              <w:rPr>
                <w:rFonts w:ascii="Times New Roman" w:hAnsi="Times New Roman" w:cs="Times New Roman"/>
                <w:lang w:val="ru-RU"/>
              </w:rPr>
              <w:t>Матек</w:t>
            </w:r>
            <w:r w:rsidRPr="000C7B3E">
              <w:rPr>
                <w:rFonts w:ascii="Times New Roman" w:hAnsi="Times New Roman" w:cs="Times New Roman"/>
              </w:rPr>
              <w:t xml:space="preserve"> </w:t>
            </w:r>
            <w:r w:rsidRPr="000C7B3E">
              <w:rPr>
                <w:rFonts w:ascii="Times New Roman" w:hAnsi="Times New Roman" w:cs="Times New Roman"/>
                <w:lang w:val="ru-RU"/>
              </w:rPr>
              <w:t>Шмит</w:t>
            </w:r>
            <w:r w:rsidRPr="000C7B3E">
              <w:rPr>
                <w:rFonts w:ascii="Times New Roman" w:hAnsi="Times New Roman" w:cs="Times New Roman"/>
              </w:rPr>
              <w:t xml:space="preserve">, </w:t>
            </w:r>
            <w:r w:rsidRPr="000C7B3E">
              <w:rPr>
                <w:rFonts w:ascii="Times New Roman" w:hAnsi="Times New Roman" w:cs="Times New Roman"/>
                <w:lang w:val="ru-RU"/>
              </w:rPr>
              <w:t>З</w:t>
            </w:r>
            <w:r w:rsidRPr="000C7B3E">
              <w:rPr>
                <w:rFonts w:ascii="Times New Roman" w:hAnsi="Times New Roman" w:cs="Times New Roman"/>
              </w:rPr>
              <w:t xml:space="preserve">. 2013. </w:t>
            </w:r>
            <w:r w:rsidRPr="000C7B3E">
              <w:rPr>
                <w:rFonts w:ascii="Times New Roman" w:hAnsi="Times New Roman" w:cs="Times New Roman"/>
                <w:i/>
                <w:lang w:val="ru-RU"/>
              </w:rPr>
              <w:t xml:space="preserve">Книга для </w:t>
            </w:r>
            <w:r w:rsidRPr="000C7B3E">
              <w:rPr>
                <w:rFonts w:ascii="Times New Roman" w:hAnsi="Times New Roman" w:cs="Times New Roman"/>
                <w:i/>
              </w:rPr>
              <w:t xml:space="preserve"> </w:t>
            </w:r>
            <w:r w:rsidRPr="000C7B3E">
              <w:rPr>
                <w:rFonts w:ascii="Times New Roman" w:hAnsi="Times New Roman" w:cs="Times New Roman"/>
                <w:i/>
                <w:lang w:val="ru-RU"/>
              </w:rPr>
              <w:t>чтения по русской литературе</w:t>
            </w:r>
            <w:r w:rsidRPr="000C7B3E">
              <w:rPr>
                <w:rFonts w:ascii="Times New Roman" w:hAnsi="Times New Roman" w:cs="Times New Roman"/>
                <w:lang w:val="ru-RU"/>
              </w:rPr>
              <w:t>. Задар</w:t>
            </w:r>
            <w:r w:rsidRPr="000C7B3E">
              <w:rPr>
                <w:rFonts w:ascii="Times New Roman" w:hAnsi="Times New Roman" w:cs="Times New Roman"/>
              </w:rPr>
              <w:t>:</w:t>
            </w:r>
            <w:r w:rsidRPr="000C7B3E">
              <w:rPr>
                <w:rFonts w:ascii="Times New Roman" w:hAnsi="Times New Roman" w:cs="Times New Roman"/>
                <w:lang w:val="ru-RU"/>
              </w:rPr>
              <w:t xml:space="preserve"> Университет в Задаре</w:t>
            </w:r>
            <w:r w:rsidRPr="000C7B3E">
              <w:rPr>
                <w:rFonts w:ascii="Times New Roman" w:hAnsi="Times New Roman" w:cs="Times New Roman"/>
              </w:rPr>
              <w:t>.</w:t>
            </w:r>
          </w:p>
          <w:p w:rsidR="009A284F" w:rsidRPr="00A434C3" w:rsidRDefault="000C7B3E" w:rsidP="000C7B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0C7B3E">
              <w:rPr>
                <w:rFonts w:ascii="Times New Roman" w:hAnsi="Times New Roman" w:cs="Times New Roman"/>
              </w:rPr>
              <w:t xml:space="preserve">Harms, D. 1987. </w:t>
            </w:r>
            <w:r w:rsidRPr="000C7B3E">
              <w:rPr>
                <w:rFonts w:ascii="Times New Roman" w:hAnsi="Times New Roman" w:cs="Times New Roman"/>
                <w:i/>
                <w:iCs/>
              </w:rPr>
              <w:t xml:space="preserve">Nule i ništice. </w:t>
            </w:r>
            <w:r w:rsidRPr="000C7B3E">
              <w:rPr>
                <w:rFonts w:ascii="Times New Roman" w:hAnsi="Times New Roman" w:cs="Times New Roman"/>
                <w:iCs/>
              </w:rPr>
              <w:t xml:space="preserve">Prev. D. Ugrešić. </w:t>
            </w:r>
            <w:r w:rsidRPr="000C7B3E">
              <w:rPr>
                <w:rFonts w:ascii="Times New Roman" w:hAnsi="Times New Roman" w:cs="Times New Roman"/>
              </w:rPr>
              <w:t>Zagreb: GzH.</w:t>
            </w:r>
            <w:r w:rsidRPr="00FE7614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8094" w:type="dxa"/>
            <w:gridSpan w:val="26"/>
          </w:tcPr>
          <w:p w:rsidR="000C7B3E" w:rsidRPr="000C7B3E" w:rsidRDefault="000C7B3E" w:rsidP="000C7B3E">
            <w:pPr>
              <w:rPr>
                <w:rFonts w:ascii="Times New Roman" w:hAnsi="Times New Roman" w:cs="Times New Roman"/>
              </w:rPr>
            </w:pPr>
            <w:r w:rsidRPr="000C7B3E">
              <w:rPr>
                <w:rFonts w:ascii="Times New Roman" w:hAnsi="Times New Roman" w:cs="Times New Roman"/>
                <w:lang w:val="ru-RU"/>
              </w:rPr>
              <w:t xml:space="preserve">Даниил Хармс, [Электронный ресурс], режим доступа </w:t>
            </w:r>
            <w:hyperlink r:id="rId8" w:history="1">
              <w:r w:rsidRPr="000C7B3E">
                <w:rPr>
                  <w:rStyle w:val="Hyperlink"/>
                  <w:rFonts w:ascii="Times New Roman" w:hAnsi="Times New Roman" w:cs="Times New Roman"/>
                </w:rPr>
                <w:t>http://www.d-harms.ru/</w:t>
              </w:r>
            </w:hyperlink>
          </w:p>
          <w:p w:rsidR="000C7B3E" w:rsidRPr="000C7B3E" w:rsidRDefault="000C7B3E" w:rsidP="000C7B3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C7B3E" w:rsidRPr="000C7B3E" w:rsidRDefault="000C7B3E" w:rsidP="000C7B3E">
            <w:pPr>
              <w:pStyle w:val="NoSpacing1"/>
              <w:spacing w:line="240" w:lineRule="auto"/>
              <w:ind w:left="0" w:firstLine="0"/>
              <w:jc w:val="left"/>
              <w:rPr>
                <w:i/>
                <w:iCs/>
              </w:rPr>
            </w:pPr>
            <w:r w:rsidRPr="000C7B3E">
              <w:t xml:space="preserve">Jaccard, J. Ph. 1991. </w:t>
            </w:r>
            <w:r w:rsidRPr="000C7B3E">
              <w:rPr>
                <w:i/>
                <w:iCs/>
              </w:rPr>
              <w:t>Daniil Harms et la fin de l’avant-garde russe.</w:t>
            </w:r>
            <w:r w:rsidRPr="000C7B3E">
              <w:t xml:space="preserve">Bern/Frankfurt am Main/New York: Peter Lang Verlag //Žakkar, Ž.-F.  1995. </w:t>
            </w:r>
            <w:r w:rsidRPr="000C7B3E">
              <w:rPr>
                <w:i/>
              </w:rPr>
              <w:t>Daniil Harms i konec russkogo avangarda</w:t>
            </w:r>
            <w:r w:rsidRPr="000C7B3E">
              <w:t xml:space="preserve">. Prev. F. A. Perovska. Spb: Akademičeskij proekt.  </w:t>
            </w:r>
          </w:p>
          <w:p w:rsidR="000C7B3E" w:rsidRPr="000C7B3E" w:rsidRDefault="000C7B3E" w:rsidP="000C7B3E">
            <w:pPr>
              <w:rPr>
                <w:rFonts w:ascii="Times New Roman" w:hAnsi="Times New Roman" w:cs="Times New Roman"/>
                <w:color w:val="FF0000"/>
              </w:rPr>
            </w:pPr>
          </w:p>
          <w:p w:rsidR="009A284F" w:rsidRPr="000C7B3E" w:rsidRDefault="000C7B3E" w:rsidP="00F77879">
            <w:pPr>
              <w:rPr>
                <w:rFonts w:ascii="Times New Roman" w:eastAsia="MS Gothic" w:hAnsi="Times New Roman" w:cs="Times New Roman"/>
              </w:rPr>
            </w:pPr>
            <w:r w:rsidRPr="000C7B3E">
              <w:rPr>
                <w:rFonts w:ascii="Times New Roman" w:hAnsi="Times New Roman" w:cs="Times New Roman"/>
              </w:rPr>
              <w:t xml:space="preserve">Matek Šmit, Z. 2018. </w:t>
            </w:r>
            <w:r w:rsidRPr="000C7B3E">
              <w:rPr>
                <w:rFonts w:ascii="Times New Roman" w:hAnsi="Times New Roman" w:cs="Times New Roman"/>
                <w:i/>
              </w:rPr>
              <w:t>San dviju crnomanjastih dama</w:t>
            </w:r>
            <w:r w:rsidRPr="000C7B3E">
              <w:rPr>
                <w:rFonts w:ascii="Times New Roman" w:hAnsi="Times New Roman" w:cs="Times New Roman"/>
              </w:rPr>
              <w:t xml:space="preserve"> (</w:t>
            </w:r>
            <w:r w:rsidRPr="000C7B3E">
              <w:rPr>
                <w:rFonts w:ascii="Times New Roman" w:hAnsi="Times New Roman" w:cs="Times New Roman"/>
                <w:i/>
              </w:rPr>
              <w:t>Daniil Harms i ruska književna tradicija</w:t>
            </w:r>
            <w:r w:rsidRPr="000C7B3E">
              <w:rPr>
                <w:rFonts w:ascii="Times New Roman" w:hAnsi="Times New Roman" w:cs="Times New Roman"/>
              </w:rPr>
              <w:t xml:space="preserve">), Zadar: Sveučilište u Zadru.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879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A434C3"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A434C3" w:rsidRPr="000C7B3E">
              <w:rPr>
                <w:rFonts w:ascii="Times New Roman" w:hAnsi="Times New Roman" w:cs="Times New Roman"/>
                <w:i/>
                <w:lang w:eastAsia="hr-HR"/>
              </w:rPr>
              <w:t xml:space="preserve"> </w:t>
            </w:r>
            <w:r w:rsidR="00A434C3"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94" w:type="dxa"/>
            <w:gridSpan w:val="26"/>
          </w:tcPr>
          <w:p w:rsidR="009A284F" w:rsidRPr="00410F60" w:rsidRDefault="00E36A6A" w:rsidP="00A932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Planira se da s</w:t>
            </w:r>
            <w:r w:rsidR="00410F60" w:rsidRPr="00410F60">
              <w:rPr>
                <w:rFonts w:ascii="Times New Roman" w:eastAsia="MS Gothic" w:hAnsi="Times New Roman" w:cs="Times New Roman"/>
              </w:rPr>
              <w:t xml:space="preserve">tudenti samostalno </w:t>
            </w:r>
            <w:r>
              <w:rPr>
                <w:rFonts w:ascii="Times New Roman" w:eastAsia="MS Gothic" w:hAnsi="Times New Roman" w:cs="Times New Roman"/>
              </w:rPr>
              <w:t>pretražuj</w:t>
            </w:r>
            <w:r w:rsidR="00410F60" w:rsidRPr="00410F60">
              <w:rPr>
                <w:rFonts w:ascii="Times New Roman" w:eastAsia="MS Gothic" w:hAnsi="Times New Roman" w:cs="Times New Roman"/>
              </w:rPr>
              <w:t>u i pronalaze mrežne izvore.</w:t>
            </w:r>
            <w:r>
              <w:rPr>
                <w:rFonts w:ascii="Times New Roman" w:eastAsia="MS Gothic" w:hAnsi="Times New Roman" w:cs="Times New Roman"/>
              </w:rPr>
              <w:t xml:space="preserve"> Nastavnica </w:t>
            </w:r>
            <w:r w:rsidR="00A932C4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>kontrolira pouzdanost i relevantnost tih izvora.</w:t>
            </w:r>
          </w:p>
        </w:tc>
      </w:tr>
      <w:tr w:rsidR="009A284F" w:rsidRPr="009947BA" w:rsidTr="00410F60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E36A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ispit</w:t>
            </w:r>
          </w:p>
        </w:tc>
        <w:tc>
          <w:tcPr>
            <w:tcW w:w="2340" w:type="dxa"/>
            <w:gridSpan w:val="2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2340" w:type="dxa"/>
            <w:gridSpan w:val="2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542" w:type="dxa"/>
            <w:gridSpan w:val="5"/>
            <w:vAlign w:val="center"/>
          </w:tcPr>
          <w:p w:rsidR="009A284F" w:rsidRPr="00C02454" w:rsidRDefault="00D770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932" w:type="dxa"/>
            <w:gridSpan w:val="2"/>
            <w:vAlign w:val="center"/>
          </w:tcPr>
          <w:p w:rsidR="009A284F" w:rsidRPr="00C02454" w:rsidRDefault="00D770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678" w:type="dxa"/>
            <w:vAlign w:val="center"/>
          </w:tcPr>
          <w:p w:rsidR="009A284F" w:rsidRPr="00C02454" w:rsidRDefault="00D770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891EFD">
        <w:trPr>
          <w:trHeight w:val="328"/>
        </w:trPr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B7307A" w:rsidRDefault="000E0754" w:rsidP="000E07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 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891EFD">
              <w:rPr>
                <w:rFonts w:ascii="Times New Roman" w:eastAsia="MS Gothic" w:hAnsi="Times New Roman" w:cs="Times New Roman"/>
                <w:sz w:val="18"/>
              </w:rPr>
              <w:t>, ostatak podjednako: pohađanje nastave, aktivno sudjelovanje na seminarima, priprema za seminare (istraživanje i sl.).</w:t>
            </w:r>
          </w:p>
        </w:tc>
      </w:tr>
      <w:tr w:rsidR="009A284F" w:rsidRPr="009947BA" w:rsidTr="00E36A6A">
        <w:tc>
          <w:tcPr>
            <w:tcW w:w="2346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891EFD">
              <w:rPr>
                <w:rFonts w:ascii="Times New Roman" w:hAnsi="Times New Roman" w:cs="Times New Roman"/>
                <w:sz w:val="18"/>
              </w:rPr>
              <w:t xml:space="preserve">           Neprimjenjivo na usmeni ispit!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8094" w:type="dxa"/>
            <w:gridSpan w:val="26"/>
            <w:vAlign w:val="center"/>
          </w:tcPr>
          <w:p w:rsidR="009A284F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770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8094" w:type="dxa"/>
            <w:gridSpan w:val="26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A434C3" w:rsidP="00410F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elektroničkoj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komunikaciji bit će odgovarano samo na poruke koje dolaze s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48" w:rsidRDefault="00D77048" w:rsidP="009947BA">
      <w:pPr>
        <w:spacing w:before="0" w:after="0"/>
      </w:pPr>
      <w:r>
        <w:separator/>
      </w:r>
    </w:p>
  </w:endnote>
  <w:endnote w:type="continuationSeparator" w:id="0">
    <w:p w:rsidR="00D77048" w:rsidRDefault="00D7704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48" w:rsidRDefault="00D77048" w:rsidP="009947BA">
      <w:pPr>
        <w:spacing w:before="0" w:after="0"/>
      </w:pPr>
      <w:r>
        <w:separator/>
      </w:r>
    </w:p>
  </w:footnote>
  <w:footnote w:type="continuationSeparator" w:id="0">
    <w:p w:rsidR="00D77048" w:rsidRDefault="00D7704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744"/>
    <w:multiLevelType w:val="hybridMultilevel"/>
    <w:tmpl w:val="864E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87A"/>
    <w:multiLevelType w:val="hybridMultilevel"/>
    <w:tmpl w:val="D33C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570F"/>
    <w:rsid w:val="00062CD0"/>
    <w:rsid w:val="000A790E"/>
    <w:rsid w:val="000C0578"/>
    <w:rsid w:val="000C2F89"/>
    <w:rsid w:val="000C7B3E"/>
    <w:rsid w:val="000E0754"/>
    <w:rsid w:val="000F782A"/>
    <w:rsid w:val="0010332B"/>
    <w:rsid w:val="001367EF"/>
    <w:rsid w:val="001443A2"/>
    <w:rsid w:val="00150B32"/>
    <w:rsid w:val="001571F8"/>
    <w:rsid w:val="00197510"/>
    <w:rsid w:val="001E21DC"/>
    <w:rsid w:val="00206491"/>
    <w:rsid w:val="0022722C"/>
    <w:rsid w:val="0028545A"/>
    <w:rsid w:val="00291C61"/>
    <w:rsid w:val="002A6E2C"/>
    <w:rsid w:val="002E1CE6"/>
    <w:rsid w:val="002F2D22"/>
    <w:rsid w:val="00302EB2"/>
    <w:rsid w:val="00326091"/>
    <w:rsid w:val="003556A3"/>
    <w:rsid w:val="00357643"/>
    <w:rsid w:val="00371634"/>
    <w:rsid w:val="00386E9C"/>
    <w:rsid w:val="00393964"/>
    <w:rsid w:val="003A3E41"/>
    <w:rsid w:val="003A3FA8"/>
    <w:rsid w:val="003B7B9B"/>
    <w:rsid w:val="003F11B6"/>
    <w:rsid w:val="003F17B8"/>
    <w:rsid w:val="00410F60"/>
    <w:rsid w:val="00453362"/>
    <w:rsid w:val="00461219"/>
    <w:rsid w:val="00470F6D"/>
    <w:rsid w:val="00483BC3"/>
    <w:rsid w:val="004923F4"/>
    <w:rsid w:val="004B553E"/>
    <w:rsid w:val="005353ED"/>
    <w:rsid w:val="00540830"/>
    <w:rsid w:val="005514C3"/>
    <w:rsid w:val="005D3518"/>
    <w:rsid w:val="005D4A80"/>
    <w:rsid w:val="005D58A5"/>
    <w:rsid w:val="005E1668"/>
    <w:rsid w:val="005F6E0B"/>
    <w:rsid w:val="0062328F"/>
    <w:rsid w:val="00684BBC"/>
    <w:rsid w:val="006A5962"/>
    <w:rsid w:val="006B4920"/>
    <w:rsid w:val="00700D7A"/>
    <w:rsid w:val="007010AC"/>
    <w:rsid w:val="007361E7"/>
    <w:rsid w:val="007368EB"/>
    <w:rsid w:val="0078125F"/>
    <w:rsid w:val="00785CAA"/>
    <w:rsid w:val="00787E14"/>
    <w:rsid w:val="00794496"/>
    <w:rsid w:val="007967CC"/>
    <w:rsid w:val="0079745E"/>
    <w:rsid w:val="00797B40"/>
    <w:rsid w:val="007C4379"/>
    <w:rsid w:val="007C43A4"/>
    <w:rsid w:val="007C5FC5"/>
    <w:rsid w:val="007D4D2D"/>
    <w:rsid w:val="00865776"/>
    <w:rsid w:val="00874D5D"/>
    <w:rsid w:val="00883356"/>
    <w:rsid w:val="00891C60"/>
    <w:rsid w:val="00891EFD"/>
    <w:rsid w:val="008942F0"/>
    <w:rsid w:val="008A3541"/>
    <w:rsid w:val="008D45DB"/>
    <w:rsid w:val="00901782"/>
    <w:rsid w:val="0090214F"/>
    <w:rsid w:val="009145C9"/>
    <w:rsid w:val="009163E6"/>
    <w:rsid w:val="009178A1"/>
    <w:rsid w:val="0092013D"/>
    <w:rsid w:val="00927E43"/>
    <w:rsid w:val="0093443F"/>
    <w:rsid w:val="009760E8"/>
    <w:rsid w:val="00985ACA"/>
    <w:rsid w:val="009947BA"/>
    <w:rsid w:val="00997F41"/>
    <w:rsid w:val="009A284F"/>
    <w:rsid w:val="009C56B1"/>
    <w:rsid w:val="009D5226"/>
    <w:rsid w:val="009E2FD4"/>
    <w:rsid w:val="00A03169"/>
    <w:rsid w:val="00A434C3"/>
    <w:rsid w:val="00A9132B"/>
    <w:rsid w:val="00A932C4"/>
    <w:rsid w:val="00AA1A5A"/>
    <w:rsid w:val="00AB30FE"/>
    <w:rsid w:val="00AD23FB"/>
    <w:rsid w:val="00B4202A"/>
    <w:rsid w:val="00B612F8"/>
    <w:rsid w:val="00B71A57"/>
    <w:rsid w:val="00B7307A"/>
    <w:rsid w:val="00BD607F"/>
    <w:rsid w:val="00C02454"/>
    <w:rsid w:val="00C05EAA"/>
    <w:rsid w:val="00C1373F"/>
    <w:rsid w:val="00C3477B"/>
    <w:rsid w:val="00C50AAD"/>
    <w:rsid w:val="00C85956"/>
    <w:rsid w:val="00C9733D"/>
    <w:rsid w:val="00CA3783"/>
    <w:rsid w:val="00CB23F4"/>
    <w:rsid w:val="00CF5EFB"/>
    <w:rsid w:val="00D070AB"/>
    <w:rsid w:val="00D136E4"/>
    <w:rsid w:val="00D50CD6"/>
    <w:rsid w:val="00D5334D"/>
    <w:rsid w:val="00D5523D"/>
    <w:rsid w:val="00D77048"/>
    <w:rsid w:val="00D944DF"/>
    <w:rsid w:val="00DD110C"/>
    <w:rsid w:val="00DE6D53"/>
    <w:rsid w:val="00E06E39"/>
    <w:rsid w:val="00E07D73"/>
    <w:rsid w:val="00E15660"/>
    <w:rsid w:val="00E17D18"/>
    <w:rsid w:val="00E30E67"/>
    <w:rsid w:val="00E36A6A"/>
    <w:rsid w:val="00F02A8F"/>
    <w:rsid w:val="00F513E0"/>
    <w:rsid w:val="00F53753"/>
    <w:rsid w:val="00F566DA"/>
    <w:rsid w:val="00F77879"/>
    <w:rsid w:val="00F84F5E"/>
    <w:rsid w:val="00F9649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52C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NoSpacing1">
    <w:name w:val="No Spacing1"/>
    <w:basedOn w:val="Normal"/>
    <w:uiPriority w:val="1"/>
    <w:qFormat/>
    <w:rsid w:val="000C7B3E"/>
    <w:pPr>
      <w:spacing w:before="0" w:after="0" w:line="360" w:lineRule="auto"/>
      <w:ind w:left="567" w:firstLine="709"/>
      <w:jc w:val="both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0C7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har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6347-5631-4FB4-8709-F622D20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Boris Šmit</cp:lastModifiedBy>
  <cp:revision>5</cp:revision>
  <dcterms:created xsi:type="dcterms:W3CDTF">2020-10-07T07:46:00Z</dcterms:created>
  <dcterms:modified xsi:type="dcterms:W3CDTF">2020-10-07T11:05:00Z</dcterms:modified>
</cp:coreProperties>
</file>