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2CC0" w14:textId="77777777" w:rsidR="00C02D15" w:rsidRDefault="000000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Anchor"/>
          <w:rFonts w:ascii="Times New Roman" w:hAnsi="Times New Roman" w:cs="Times New Roman"/>
          <w:b/>
          <w:sz w:val="24"/>
        </w:rPr>
        <w:footnoteReference w:id="1"/>
      </w:r>
      <w:r>
        <w:rPr>
          <w:rStyle w:val="FootnoteAnchor"/>
          <w:rFonts w:ascii="Times New Roman" w:hAnsi="Times New Roman" w:cs="Times New Roman"/>
          <w:b/>
          <w:sz w:val="24"/>
        </w:rPr>
        <w:t>*</w:t>
      </w:r>
    </w:p>
    <w:tbl>
      <w:tblPr>
        <w:tblStyle w:val="ac"/>
        <w:tblW w:w="9288" w:type="dxa"/>
        <w:tblLook w:val="04A0" w:firstRow="1" w:lastRow="0" w:firstColumn="1" w:lastColumn="0" w:noHBand="0" w:noVBand="1"/>
      </w:tblPr>
      <w:tblGrid>
        <w:gridCol w:w="1786"/>
        <w:gridCol w:w="391"/>
        <w:gridCol w:w="392"/>
        <w:gridCol w:w="282"/>
        <w:gridCol w:w="30"/>
        <w:gridCol w:w="79"/>
        <w:gridCol w:w="208"/>
        <w:gridCol w:w="110"/>
        <w:gridCol w:w="73"/>
        <w:gridCol w:w="160"/>
        <w:gridCol w:w="349"/>
        <w:gridCol w:w="346"/>
        <w:gridCol w:w="418"/>
        <w:gridCol w:w="114"/>
        <w:gridCol w:w="91"/>
        <w:gridCol w:w="228"/>
        <w:gridCol w:w="32"/>
        <w:gridCol w:w="372"/>
        <w:gridCol w:w="303"/>
        <w:gridCol w:w="56"/>
        <w:gridCol w:w="492"/>
        <w:gridCol w:w="429"/>
        <w:gridCol w:w="257"/>
        <w:gridCol w:w="19"/>
        <w:gridCol w:w="161"/>
        <w:gridCol w:w="18"/>
        <w:gridCol w:w="381"/>
        <w:gridCol w:w="198"/>
        <w:gridCol w:w="34"/>
        <w:gridCol w:w="213"/>
        <w:gridCol w:w="96"/>
        <w:gridCol w:w="1170"/>
      </w:tblGrid>
      <w:tr w:rsidR="00C02D15" w14:paraId="1B371079" w14:textId="77777777" w:rsidTr="363A5E06"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FBA0795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31" w:type="dxa"/>
            <w:gridSpan w:val="23"/>
            <w:shd w:val="clear" w:color="auto" w:fill="auto"/>
            <w:vAlign w:val="center"/>
          </w:tcPr>
          <w:p w14:paraId="74E4797D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6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1FC8594B" w14:textId="77777777" w:rsidR="00C02D15" w:rsidRDefault="000000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4A947502" w14:textId="77777777" w:rsidR="00C02D15" w:rsidRDefault="00000000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02D15" w14:paraId="4FAE8C7D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74EA10A2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31" w:type="dxa"/>
            <w:gridSpan w:val="23"/>
            <w:shd w:val="clear" w:color="auto" w:fill="auto"/>
            <w:vAlign w:val="center"/>
          </w:tcPr>
          <w:p w14:paraId="6381E33A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925AF48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11" w:type="dxa"/>
            <w:gridSpan w:val="4"/>
            <w:shd w:val="clear" w:color="auto" w:fill="auto"/>
          </w:tcPr>
          <w:p w14:paraId="2598DEE6" w14:textId="77777777" w:rsidR="00C02D15" w:rsidRDefault="000000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C02D15" w14:paraId="50D9ABBC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0EB2260E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00" w:type="dxa"/>
            <w:gridSpan w:val="31"/>
            <w:shd w:val="clear" w:color="auto" w:fill="FFFFFF" w:themeFill="background1"/>
            <w:vAlign w:val="center"/>
          </w:tcPr>
          <w:p w14:paraId="418A43E0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C02D15" w14:paraId="7E0EB478" w14:textId="77777777" w:rsidTr="363A5E06"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F3C5E67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  <w:bookmarkStart w:id="0" w:name="%25D0%25A4%25D0%25BB%25D0%25B0%25D0%25B6"/>
            <w:bookmarkEnd w:id="0"/>
          </w:p>
        </w:tc>
        <w:tc>
          <w:tcPr>
            <w:tcW w:w="1725" w:type="dxa"/>
            <w:gridSpan w:val="9"/>
            <w:shd w:val="clear" w:color="auto" w:fill="auto"/>
          </w:tcPr>
          <w:p w14:paraId="44FF8F7E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32_1061480924"/>
            <w:bookmarkEnd w:id="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78" w:type="dxa"/>
            <w:gridSpan w:val="7"/>
            <w:shd w:val="clear" w:color="auto" w:fill="auto"/>
          </w:tcPr>
          <w:p w14:paraId="36AB8E3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39_1061480924"/>
            <w:bookmarkEnd w:id="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28" w:type="dxa"/>
            <w:gridSpan w:val="7"/>
            <w:shd w:val="clear" w:color="auto" w:fill="auto"/>
          </w:tcPr>
          <w:p w14:paraId="321F6735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46_1061480924"/>
            <w:bookmarkEnd w:id="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69" w:type="dxa"/>
            <w:gridSpan w:val="8"/>
            <w:shd w:val="clear" w:color="auto" w:fill="FFFFFF" w:themeFill="background1"/>
          </w:tcPr>
          <w:p w14:paraId="4D538DE0" w14:textId="77777777" w:rsidR="00C02D15" w:rsidRDefault="00000000">
            <w:pPr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53_1061480924"/>
            <w:bookmarkEnd w:id="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02D15" w14:paraId="1223E2C2" w14:textId="77777777" w:rsidTr="363A5E06"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47F85A8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5" w:type="dxa"/>
            <w:gridSpan w:val="9"/>
            <w:shd w:val="clear" w:color="auto" w:fill="auto"/>
          </w:tcPr>
          <w:p w14:paraId="3324DFDB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61_1061480924"/>
            <w:bookmarkEnd w:id="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DF0D50D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68_1061480924"/>
            <w:bookmarkEnd w:id="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78" w:type="dxa"/>
            <w:gridSpan w:val="7"/>
            <w:shd w:val="clear" w:color="auto" w:fill="auto"/>
            <w:vAlign w:val="center"/>
          </w:tcPr>
          <w:p w14:paraId="52AAFB8F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75_1061480924"/>
            <w:bookmarkEnd w:id="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28" w:type="dxa"/>
            <w:gridSpan w:val="7"/>
            <w:shd w:val="clear" w:color="auto" w:fill="auto"/>
            <w:vAlign w:val="center"/>
          </w:tcPr>
          <w:p w14:paraId="6A3B99C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82_1061480924"/>
            <w:bookmarkEnd w:id="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69" w:type="dxa"/>
            <w:gridSpan w:val="8"/>
            <w:shd w:val="clear" w:color="auto" w:fill="FFFFFF" w:themeFill="background1"/>
            <w:vAlign w:val="center"/>
          </w:tcPr>
          <w:p w14:paraId="30884AE0" w14:textId="77777777" w:rsidR="00C02D15" w:rsidRDefault="00000000">
            <w:pPr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89_1061480924"/>
            <w:bookmarkEnd w:id="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02D15" w14:paraId="48DF10BE" w14:textId="77777777" w:rsidTr="363A5E06"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4BC168F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2" w:type="dxa"/>
            <w:gridSpan w:val="7"/>
            <w:shd w:val="clear" w:color="auto" w:fill="FFFFFF" w:themeFill="background1"/>
            <w:vAlign w:val="center"/>
          </w:tcPr>
          <w:p w14:paraId="411F4FB6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97_1061480924"/>
            <w:bookmarkEnd w:id="1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51" w:type="dxa"/>
            <w:gridSpan w:val="7"/>
            <w:shd w:val="clear" w:color="auto" w:fill="FFFFFF" w:themeFill="background1"/>
            <w:vAlign w:val="center"/>
          </w:tcPr>
          <w:p w14:paraId="77068063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104_1061480924"/>
            <w:bookmarkEnd w:id="1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83" w:type="dxa"/>
            <w:gridSpan w:val="6"/>
            <w:shd w:val="clear" w:color="auto" w:fill="FFFFFF" w:themeFill="background1"/>
            <w:vAlign w:val="center"/>
          </w:tcPr>
          <w:p w14:paraId="07F8B85E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111_1061480924"/>
            <w:bookmarkEnd w:id="1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6BF7E5B0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118_1061480924"/>
            <w:bookmarkEnd w:id="1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77" w:type="dxa"/>
            <w:gridSpan w:val="3"/>
            <w:shd w:val="clear" w:color="auto" w:fill="FFFFFF" w:themeFill="background1"/>
            <w:vAlign w:val="center"/>
          </w:tcPr>
          <w:p w14:paraId="6098151F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125_1061480924"/>
            <w:bookmarkEnd w:id="1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02D15" w14:paraId="01E8906A" w14:textId="77777777" w:rsidTr="363A5E06">
        <w:trPr>
          <w:trHeight w:val="80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4CC37CD6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14:paraId="0DEB538E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133_1061480924"/>
            <w:bookmarkEnd w:id="1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D6F48C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40_1061480924"/>
            <w:bookmarkEnd w:id="1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53" w:type="dxa"/>
            <w:gridSpan w:val="8"/>
            <w:shd w:val="clear" w:color="auto" w:fill="auto"/>
            <w:vAlign w:val="center"/>
          </w:tcPr>
          <w:p w14:paraId="5055364F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147_1061480924"/>
            <w:bookmarkEnd w:id="1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56" w:type="dxa"/>
            <w:gridSpan w:val="6"/>
            <w:shd w:val="clear" w:color="auto" w:fill="auto"/>
            <w:vAlign w:val="center"/>
          </w:tcPr>
          <w:p w14:paraId="3343E2F6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154_1061480924"/>
            <w:bookmarkEnd w:id="1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259FD0BF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161_1061480924"/>
            <w:bookmarkEnd w:id="1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1" w:type="dxa"/>
            <w:gridSpan w:val="8"/>
            <w:shd w:val="clear" w:color="auto" w:fill="auto"/>
            <w:vAlign w:val="center"/>
          </w:tcPr>
          <w:p w14:paraId="2A426077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168_1061480924"/>
            <w:bookmarkEnd w:id="2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853CF08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175_1061480924"/>
            <w:bookmarkEnd w:id="2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02D15" w14:paraId="3512492D" w14:textId="77777777" w:rsidTr="363A5E06">
        <w:trPr>
          <w:trHeight w:val="80"/>
        </w:trPr>
        <w:tc>
          <w:tcPr>
            <w:tcW w:w="1787" w:type="dxa"/>
            <w:vMerge/>
            <w:vAlign w:val="center"/>
          </w:tcPr>
          <w:p w14:paraId="672A6659" w14:textId="77777777" w:rsidR="00C02D15" w:rsidRDefault="00C02D15">
            <w:pPr>
              <w:spacing w:before="0" w:after="0"/>
            </w:pPr>
          </w:p>
        </w:tc>
        <w:tc>
          <w:tcPr>
            <w:tcW w:w="1065" w:type="dxa"/>
            <w:gridSpan w:val="3"/>
            <w:vMerge/>
          </w:tcPr>
          <w:p w14:paraId="0A37501D" w14:textId="77777777" w:rsidR="00C02D15" w:rsidRDefault="00C02D15">
            <w:pPr>
              <w:spacing w:before="0" w:after="0"/>
            </w:pPr>
          </w:p>
        </w:tc>
        <w:tc>
          <w:tcPr>
            <w:tcW w:w="1353" w:type="dxa"/>
            <w:gridSpan w:val="8"/>
            <w:shd w:val="clear" w:color="auto" w:fill="auto"/>
            <w:vAlign w:val="center"/>
          </w:tcPr>
          <w:p w14:paraId="1A7AB8CF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" w:name="__Fieldmark__182_1061480924"/>
            <w:bookmarkEnd w:id="2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56" w:type="dxa"/>
            <w:gridSpan w:val="6"/>
            <w:shd w:val="clear" w:color="auto" w:fill="auto"/>
            <w:vAlign w:val="center"/>
          </w:tcPr>
          <w:p w14:paraId="4A729AAD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" w:name="__Fieldmark__189_1061480924"/>
            <w:bookmarkEnd w:id="2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7E8BAF01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" w:name="__Fieldmark__196_1061480924"/>
            <w:bookmarkEnd w:id="2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1" w:type="dxa"/>
            <w:gridSpan w:val="8"/>
            <w:shd w:val="clear" w:color="auto" w:fill="auto"/>
            <w:vAlign w:val="center"/>
          </w:tcPr>
          <w:p w14:paraId="10C9AC53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" w:name="__Fieldmark__203_1061480924"/>
            <w:bookmarkEnd w:id="2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05409BE5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210_1061480924"/>
            <w:bookmarkEnd w:id="2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02D15" w14:paraId="7F08B6A3" w14:textId="77777777" w:rsidTr="363A5E06">
        <w:trPr>
          <w:trHeight w:val="80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68566A3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4E05B33C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" w:name="__Fieldmark__218_1061480924"/>
            <w:bookmarkEnd w:id="2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53" w:type="dxa"/>
            <w:gridSpan w:val="8"/>
            <w:shd w:val="clear" w:color="auto" w:fill="auto"/>
            <w:vAlign w:val="center"/>
          </w:tcPr>
          <w:p w14:paraId="38C0C28B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" w:name="__Fieldmark__225_1061480924"/>
            <w:bookmarkEnd w:id="2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36" w:type="dxa"/>
            <w:gridSpan w:val="10"/>
            <w:shd w:val="clear" w:color="auto" w:fill="auto"/>
            <w:vAlign w:val="center"/>
          </w:tcPr>
          <w:p w14:paraId="5AB2811E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" w:name="__Fieldmark__232_1061480924"/>
            <w:bookmarkEnd w:id="2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1" w:type="dxa"/>
            <w:gridSpan w:val="8"/>
            <w:shd w:val="clear" w:color="auto" w:fill="F2F2F2" w:themeFill="background1" w:themeFillShade="F2"/>
            <w:vAlign w:val="center"/>
          </w:tcPr>
          <w:p w14:paraId="4E5CB8E9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60230A8F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" w:name="__Fieldmark__240_1061480924"/>
            <w:bookmarkEnd w:id="3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" w:name="__Fieldmark__246_1061480924"/>
            <w:bookmarkEnd w:id="3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02D15" w14:paraId="505313BF" w14:textId="77777777" w:rsidTr="363A5E06">
        <w:trPr>
          <w:trHeight w:val="80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5BDA5F4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shd w:val="clear" w:color="auto" w:fill="auto"/>
          </w:tcPr>
          <w:p w14:paraId="5DAB6C7B" w14:textId="77777777" w:rsidR="00C02D15" w:rsidRDefault="00C02D15">
            <w:pPr>
              <w:spacing w:before="0" w:after="0"/>
            </w:pPr>
          </w:p>
        </w:tc>
        <w:tc>
          <w:tcPr>
            <w:tcW w:w="392" w:type="dxa"/>
            <w:shd w:val="clear" w:color="auto" w:fill="auto"/>
          </w:tcPr>
          <w:p w14:paraId="79E7D876" w14:textId="77777777" w:rsidR="00C02D15" w:rsidRDefault="000000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1" w:type="dxa"/>
            <w:gridSpan w:val="3"/>
            <w:shd w:val="clear" w:color="auto" w:fill="auto"/>
          </w:tcPr>
          <w:p w14:paraId="02EB378F" w14:textId="77777777" w:rsidR="00C02D15" w:rsidRDefault="00C02D1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3"/>
            <w:shd w:val="clear" w:color="auto" w:fill="auto"/>
          </w:tcPr>
          <w:p w14:paraId="066DDAA3" w14:textId="77777777" w:rsidR="00C02D15" w:rsidRDefault="000000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509" w:type="dxa"/>
            <w:gridSpan w:val="2"/>
            <w:shd w:val="clear" w:color="auto" w:fill="auto"/>
          </w:tcPr>
          <w:p w14:paraId="174B1212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5" w:type="dxa"/>
            <w:shd w:val="clear" w:color="auto" w:fill="auto"/>
          </w:tcPr>
          <w:p w14:paraId="3696C343" w14:textId="77777777" w:rsidR="00C02D15" w:rsidRDefault="000000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16" w:type="dxa"/>
            <w:gridSpan w:val="18"/>
            <w:shd w:val="clear" w:color="auto" w:fill="F2F2F2" w:themeFill="background1" w:themeFillShade="F2"/>
            <w:vAlign w:val="center"/>
          </w:tcPr>
          <w:p w14:paraId="656B4409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0A3EB4E5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259_1061480924"/>
            <w:bookmarkEnd w:id="3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265_1061480924"/>
            <w:bookmarkEnd w:id="3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02D15" w14:paraId="0D999001" w14:textId="77777777" w:rsidTr="363A5E06">
        <w:trPr>
          <w:trHeight w:val="80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4D47EFF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18" w:type="dxa"/>
            <w:gridSpan w:val="11"/>
            <w:shd w:val="clear" w:color="auto" w:fill="auto"/>
            <w:vAlign w:val="center"/>
          </w:tcPr>
          <w:p w14:paraId="4060C9D2" w14:textId="58FFD65B" w:rsidR="00C02D15" w:rsidRPr="00CB1D87" w:rsidRDefault="00000000">
            <w:pPr>
              <w:spacing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utorak, 14-18,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240</w:t>
            </w:r>
            <w:r w:rsidR="00CB1D87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, 241</w:t>
            </w:r>
          </w:p>
          <w:p w14:paraId="3D03C675" w14:textId="77777777" w:rsidR="00C02D15" w:rsidRDefault="00000000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četvrtak, 8-12,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240</w:t>
            </w:r>
          </w:p>
        </w:tc>
        <w:tc>
          <w:tcPr>
            <w:tcW w:w="3817" w:type="dxa"/>
            <w:gridSpan w:val="18"/>
            <w:shd w:val="clear" w:color="auto" w:fill="F2F2F2" w:themeFill="background1" w:themeFillShade="F2"/>
            <w:vAlign w:val="center"/>
          </w:tcPr>
          <w:p w14:paraId="33753108" w14:textId="77777777" w:rsidR="00C02D15" w:rsidRDefault="00000000">
            <w:pPr>
              <w:tabs>
                <w:tab w:val="left" w:pos="1218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53594C7A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</w:t>
            </w:r>
          </w:p>
        </w:tc>
      </w:tr>
      <w:tr w:rsidR="00C02D15" w14:paraId="35CED4A1" w14:textId="77777777" w:rsidTr="363A5E06">
        <w:trPr>
          <w:trHeight w:val="80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FAFD4F0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18" w:type="dxa"/>
            <w:gridSpan w:val="11"/>
            <w:shd w:val="clear" w:color="auto" w:fill="auto"/>
            <w:vAlign w:val="center"/>
          </w:tcPr>
          <w:p w14:paraId="03D3731A" w14:textId="77777777" w:rsidR="00C02D15" w:rsidRDefault="00000000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.2.202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17" w:type="dxa"/>
            <w:gridSpan w:val="18"/>
            <w:shd w:val="clear" w:color="auto" w:fill="F2F2F2" w:themeFill="background1" w:themeFillShade="F2"/>
            <w:vAlign w:val="center"/>
          </w:tcPr>
          <w:p w14:paraId="3DA680C5" w14:textId="77777777" w:rsidR="00C02D15" w:rsidRDefault="00000000">
            <w:pPr>
              <w:tabs>
                <w:tab w:val="left" w:pos="1218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64E63E8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02D15" w14:paraId="0F7F5E53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22531A65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01A0285A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//</w:t>
            </w:r>
          </w:p>
        </w:tc>
      </w:tr>
      <w:tr w:rsidR="00C02D15" w14:paraId="6A05A809" w14:textId="77777777" w:rsidTr="363A5E06">
        <w:tc>
          <w:tcPr>
            <w:tcW w:w="9287" w:type="dxa"/>
            <w:gridSpan w:val="32"/>
            <w:shd w:val="clear" w:color="auto" w:fill="D9D9D9" w:themeFill="background1" w:themeFillShade="D9"/>
          </w:tcPr>
          <w:p w14:paraId="5A39BBE3" w14:textId="77777777" w:rsidR="00C02D15" w:rsidRDefault="00C02D15">
            <w:p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D15" w14:paraId="58C231E4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667E9F20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70928A18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Eugenija Ćuto, v. lektorica</w:t>
            </w:r>
          </w:p>
        </w:tc>
      </w:tr>
      <w:tr w:rsidR="00C02D15" w14:paraId="749F4DE5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5A67876E" w14:textId="77777777" w:rsidR="00C02D15" w:rsidRDefault="00000000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34" w:type="dxa"/>
            <w:gridSpan w:val="19"/>
            <w:shd w:val="clear" w:color="auto" w:fill="auto"/>
          </w:tcPr>
          <w:p w14:paraId="5878A504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eucuto@mail.ru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4D5A7F2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69" w:type="dxa"/>
            <w:gridSpan w:val="8"/>
            <w:shd w:val="clear" w:color="auto" w:fill="auto"/>
          </w:tcPr>
          <w:p w14:paraId="0AFF72BE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</w:rPr>
              <w:t>srijeda, 16-18</w:t>
            </w:r>
          </w:p>
        </w:tc>
      </w:tr>
      <w:tr w:rsidR="00C02D15" w14:paraId="572FF624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5CAE8893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0E9E107C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Eugenija Ćuto, v. lektorica</w:t>
            </w:r>
          </w:p>
        </w:tc>
      </w:tr>
      <w:tr w:rsidR="00C02D15" w14:paraId="69AC70D0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081BA7F6" w14:textId="77777777" w:rsidR="00C02D15" w:rsidRDefault="00000000">
            <w:pPr>
              <w:spacing w:before="0"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34" w:type="dxa"/>
            <w:gridSpan w:val="19"/>
            <w:shd w:val="clear" w:color="auto" w:fill="auto"/>
          </w:tcPr>
          <w:p w14:paraId="052369D9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eucuto@mail.ru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953F47A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69" w:type="dxa"/>
            <w:gridSpan w:val="8"/>
            <w:shd w:val="clear" w:color="auto" w:fill="auto"/>
          </w:tcPr>
          <w:p w14:paraId="4546A157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</w:rPr>
              <w:t>srijeda, 16-18</w:t>
            </w:r>
          </w:p>
        </w:tc>
      </w:tr>
      <w:tr w:rsidR="00C02D15" w14:paraId="41C8F396" w14:textId="77777777" w:rsidTr="363A5E06">
        <w:tc>
          <w:tcPr>
            <w:tcW w:w="9287" w:type="dxa"/>
            <w:gridSpan w:val="32"/>
            <w:shd w:val="clear" w:color="auto" w:fill="D9D9D9" w:themeFill="background1" w:themeFillShade="D9"/>
          </w:tcPr>
          <w:p w14:paraId="72A3D3EC" w14:textId="77777777" w:rsidR="00C02D15" w:rsidRDefault="00C02D15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D15" w14:paraId="2322F813" w14:textId="77777777" w:rsidTr="363A5E06"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724CEDAA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2" w:type="dxa"/>
            <w:gridSpan w:val="7"/>
            <w:shd w:val="clear" w:color="auto" w:fill="auto"/>
            <w:vAlign w:val="center"/>
          </w:tcPr>
          <w:p w14:paraId="7C56ADA7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" w:name="__Fieldmark__307_1061480924"/>
            <w:bookmarkEnd w:id="3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51" w:type="dxa"/>
            <w:gridSpan w:val="7"/>
            <w:shd w:val="clear" w:color="auto" w:fill="auto"/>
            <w:vAlign w:val="center"/>
          </w:tcPr>
          <w:p w14:paraId="67803016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" w:name="__Fieldmark__314_1061480924"/>
            <w:bookmarkEnd w:id="3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83" w:type="dxa"/>
            <w:gridSpan w:val="6"/>
            <w:shd w:val="clear" w:color="auto" w:fill="auto"/>
            <w:vAlign w:val="center"/>
          </w:tcPr>
          <w:p w14:paraId="37739D70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322_1061480924"/>
            <w:bookmarkEnd w:id="3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shd w:val="clear" w:color="auto" w:fill="auto"/>
            <w:vAlign w:val="center"/>
          </w:tcPr>
          <w:p w14:paraId="3AD41A3C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7" w:name="__Fieldmark__329_1061480924"/>
            <w:bookmarkEnd w:id="3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548F825C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8" w:name="__Fieldmark__336_1061480924"/>
            <w:bookmarkEnd w:id="3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02D15" w14:paraId="1E7894F4" w14:textId="77777777" w:rsidTr="363A5E06">
        <w:tc>
          <w:tcPr>
            <w:tcW w:w="1787" w:type="dxa"/>
            <w:vMerge/>
          </w:tcPr>
          <w:p w14:paraId="0D0B940D" w14:textId="77777777" w:rsidR="00C02D15" w:rsidRDefault="00C02D15">
            <w:pPr>
              <w:spacing w:before="0" w:after="0"/>
            </w:pPr>
          </w:p>
        </w:tc>
        <w:tc>
          <w:tcPr>
            <w:tcW w:w="1492" w:type="dxa"/>
            <w:gridSpan w:val="7"/>
            <w:shd w:val="clear" w:color="auto" w:fill="auto"/>
            <w:vAlign w:val="center"/>
          </w:tcPr>
          <w:p w14:paraId="5E303C32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9" w:name="__Fieldmark__343_1061480924"/>
            <w:bookmarkEnd w:id="3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51" w:type="dxa"/>
            <w:gridSpan w:val="7"/>
            <w:shd w:val="clear" w:color="auto" w:fill="auto"/>
            <w:vAlign w:val="center"/>
          </w:tcPr>
          <w:p w14:paraId="3A2DAEC2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0" w:name="__Fieldmark__350_1061480924"/>
            <w:bookmarkEnd w:id="4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83" w:type="dxa"/>
            <w:gridSpan w:val="6"/>
            <w:shd w:val="clear" w:color="auto" w:fill="auto"/>
            <w:vAlign w:val="center"/>
          </w:tcPr>
          <w:p w14:paraId="0A7C8CFF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1" w:name="__Fieldmark__357_1061480924"/>
            <w:bookmarkEnd w:id="4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shd w:val="clear" w:color="auto" w:fill="auto"/>
            <w:vAlign w:val="center"/>
          </w:tcPr>
          <w:p w14:paraId="2BB6EC9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2" w:name="__Fieldmark__364_1061480924"/>
            <w:bookmarkEnd w:id="4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0FD54E56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3" w:name="__Fieldmark__371_1061480924"/>
            <w:bookmarkEnd w:id="4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02D15" w14:paraId="281053C3" w14:textId="77777777" w:rsidTr="363A5E06">
        <w:tc>
          <w:tcPr>
            <w:tcW w:w="3279" w:type="dxa"/>
            <w:gridSpan w:val="8"/>
            <w:shd w:val="clear" w:color="auto" w:fill="F2F2F2" w:themeFill="background1" w:themeFillShade="F2"/>
          </w:tcPr>
          <w:p w14:paraId="2611E841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6008" w:type="dxa"/>
            <w:gridSpan w:val="24"/>
            <w:shd w:val="clear" w:color="auto" w:fill="auto"/>
            <w:vAlign w:val="center"/>
          </w:tcPr>
          <w:p w14:paraId="1FBF8B24" w14:textId="1D6BF91A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окончании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студент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сможет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2400A2D" w14:textId="77777777" w:rsidR="00407BA7" w:rsidRDefault="00407BA7">
            <w:pPr>
              <w:tabs>
                <w:tab w:val="left" w:pos="1218"/>
              </w:tabs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8BD9A5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одной достопримечательности на русском языке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03B7D19F" w14:textId="5358FB94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188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4BD67004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экскурсоводом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545293D2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официанта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ресторане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1F914252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касающейся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хорватской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кухни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1C03316E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11DBECDD" w14:textId="2500F4A5" w:rsidR="00C02D15" w:rsidRDefault="363A5E06">
            <w:pPr>
              <w:tabs>
                <w:tab w:val="left" w:pos="1218"/>
              </w:tabs>
              <w:spacing w:before="0" w:after="0"/>
            </w:pPr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уверенно</w:t>
            </w:r>
            <w:proofErr w:type="spellEnd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использовать</w:t>
            </w:r>
            <w:proofErr w:type="spellEnd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глаголы</w:t>
            </w:r>
            <w:proofErr w:type="spellEnd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движения</w:t>
            </w:r>
            <w:proofErr w:type="spellEnd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приставками</w:t>
            </w:r>
            <w:proofErr w:type="spellEnd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</w:t>
            </w:r>
            <w:proofErr w:type="spellEnd"/>
            <w:r w:rsidRPr="363A5E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02D15" w14:paraId="2B66F560" w14:textId="77777777" w:rsidTr="363A5E06">
        <w:tc>
          <w:tcPr>
            <w:tcW w:w="3279" w:type="dxa"/>
            <w:gridSpan w:val="8"/>
            <w:shd w:val="clear" w:color="auto" w:fill="F2F2F2" w:themeFill="background1" w:themeFillShade="F2"/>
          </w:tcPr>
          <w:p w14:paraId="237BD218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08" w:type="dxa"/>
            <w:gridSpan w:val="24"/>
            <w:shd w:val="clear" w:color="auto" w:fill="auto"/>
            <w:vAlign w:val="center"/>
          </w:tcPr>
          <w:p w14:paraId="3EED1FF9" w14:textId="0B68436F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39EFB4BE" w14:textId="77777777" w:rsidR="00407BA7" w:rsidRPr="00407BA7" w:rsidRDefault="00407BA7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42A04E" w14:textId="3BF5B870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14:paraId="5CB16B3D" w14:textId="77777777" w:rsidR="00407BA7" w:rsidRPr="00407BA7" w:rsidRDefault="00407BA7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4B0F4C" w14:textId="77777777" w:rsidR="00C02D15" w:rsidRPr="00407BA7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- prepoznati i usporediti strane kulture i njihove značajke u svakodnevnim</w:t>
            </w:r>
          </w:p>
          <w:p w14:paraId="773B3C6D" w14:textId="77777777" w:rsidR="00C02D15" w:rsidRPr="00407BA7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situacijama;</w:t>
            </w:r>
          </w:p>
          <w:p w14:paraId="0DD01446" w14:textId="77777777" w:rsidR="00C02D15" w:rsidRPr="00407BA7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- raditi u međunarodnom okruženju;</w:t>
            </w:r>
          </w:p>
          <w:p w14:paraId="5C87A6B7" w14:textId="77777777" w:rsidR="00C02D15" w:rsidRPr="00407BA7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- koristiti računalo za pisanje i kombinirano oblikovanje teksta i slike u svrhu</w:t>
            </w:r>
          </w:p>
          <w:p w14:paraId="163A47C1" w14:textId="063B396D" w:rsidR="00C02D15" w:rsidRPr="00407BA7" w:rsidRDefault="00000000" w:rsidP="00407BA7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prezentacije;</w:t>
            </w:r>
          </w:p>
          <w:p w14:paraId="08A7994B" w14:textId="77777777" w:rsidR="00C02D15" w:rsidRPr="00407BA7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- komentirati i kritički prosuđivati suvremene tekstove s temama iz</w:t>
            </w:r>
          </w:p>
          <w:p w14:paraId="4242368B" w14:textId="77777777" w:rsidR="00C02D15" w:rsidRPr="00407BA7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svakodnevnog života, turizma i poslovne komunikacije</w:t>
            </w:r>
            <w:r w:rsidR="00407BA7"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47BCD43C" w14:textId="3C93C138" w:rsidR="00407BA7" w:rsidRPr="00407BA7" w:rsidRDefault="00407BA7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07BA7">
              <w:rPr>
                <w:rFonts w:ascii="Times New Roman" w:hAnsi="Times New Roman" w:cs="Times New Roman"/>
                <w:sz w:val="18"/>
                <w:szCs w:val="18"/>
              </w:rPr>
              <w:t>pokazati ruskim turistima određenu hrvatsku destinaciju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2D15" w14:paraId="60061E4C" w14:textId="77777777" w:rsidTr="363A5E06">
        <w:tc>
          <w:tcPr>
            <w:tcW w:w="9287" w:type="dxa"/>
            <w:gridSpan w:val="32"/>
            <w:shd w:val="clear" w:color="auto" w:fill="D9D9D9" w:themeFill="background1" w:themeFillShade="D9"/>
          </w:tcPr>
          <w:p w14:paraId="44EAFD9C" w14:textId="77777777" w:rsidR="00C02D15" w:rsidRDefault="00C02D15">
            <w:pPr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2D15" w14:paraId="7792EBB7" w14:textId="77777777" w:rsidTr="363A5E06">
        <w:trPr>
          <w:trHeight w:val="190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1A2274EB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2" w:type="dxa"/>
            <w:gridSpan w:val="7"/>
            <w:shd w:val="clear" w:color="auto" w:fill="auto"/>
            <w:vAlign w:val="center"/>
          </w:tcPr>
          <w:p w14:paraId="3A57FB4E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4" w:name="__Fieldmark__483_1061480924"/>
            <w:bookmarkEnd w:id="4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51" w:type="dxa"/>
            <w:gridSpan w:val="7"/>
            <w:shd w:val="clear" w:color="auto" w:fill="auto"/>
            <w:vAlign w:val="center"/>
          </w:tcPr>
          <w:p w14:paraId="7DB79770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5" w:name="__Fieldmark__490_1061480924"/>
            <w:bookmarkEnd w:id="4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83" w:type="dxa"/>
            <w:gridSpan w:val="6"/>
            <w:shd w:val="clear" w:color="auto" w:fill="auto"/>
            <w:vAlign w:val="center"/>
          </w:tcPr>
          <w:p w14:paraId="76103EF5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6" w:name="__Fieldmark__497_1061480924"/>
            <w:bookmarkEnd w:id="4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shd w:val="clear" w:color="auto" w:fill="auto"/>
            <w:vAlign w:val="center"/>
          </w:tcPr>
          <w:p w14:paraId="30AFDC2B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7" w:name="__Fieldmark__504_1061480924"/>
            <w:bookmarkEnd w:id="4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3BEA9AD7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8" w:name="__Fieldmark__511_1061480924"/>
            <w:bookmarkEnd w:id="4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02D15" w14:paraId="64D0BB95" w14:textId="77777777" w:rsidTr="363A5E06">
        <w:trPr>
          <w:trHeight w:val="190"/>
        </w:trPr>
        <w:tc>
          <w:tcPr>
            <w:tcW w:w="1787" w:type="dxa"/>
            <w:vMerge/>
          </w:tcPr>
          <w:p w14:paraId="4B94D5A5" w14:textId="77777777" w:rsidR="00C02D15" w:rsidRDefault="00C02D15">
            <w:pPr>
              <w:spacing w:before="0" w:after="0"/>
            </w:pPr>
          </w:p>
        </w:tc>
        <w:tc>
          <w:tcPr>
            <w:tcW w:w="1492" w:type="dxa"/>
            <w:gridSpan w:val="7"/>
            <w:shd w:val="clear" w:color="auto" w:fill="auto"/>
            <w:vAlign w:val="center"/>
          </w:tcPr>
          <w:p w14:paraId="71EB67F1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9" w:name="__Fieldmark__518_1061480924"/>
            <w:bookmarkEnd w:id="4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51" w:type="dxa"/>
            <w:gridSpan w:val="7"/>
            <w:shd w:val="clear" w:color="auto" w:fill="auto"/>
            <w:vAlign w:val="center"/>
          </w:tcPr>
          <w:p w14:paraId="115E3060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0" w:name="__Fieldmark__525_1061480924"/>
            <w:bookmarkEnd w:id="5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83" w:type="dxa"/>
            <w:gridSpan w:val="6"/>
            <w:shd w:val="clear" w:color="auto" w:fill="auto"/>
            <w:vAlign w:val="center"/>
          </w:tcPr>
          <w:p w14:paraId="7E845457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1" w:name="__Fieldmark__533_1061480924"/>
            <w:bookmarkEnd w:id="5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shd w:val="clear" w:color="auto" w:fill="auto"/>
            <w:vAlign w:val="center"/>
          </w:tcPr>
          <w:p w14:paraId="73D52F8B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2" w:name="__Fieldmark__540_1061480924"/>
            <w:bookmarkEnd w:id="5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76B98162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3" w:name="__Fieldmark__547_1061480924"/>
            <w:bookmarkEnd w:id="5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02D15" w14:paraId="76057BBE" w14:textId="77777777" w:rsidTr="363A5E06">
        <w:trPr>
          <w:trHeight w:val="190"/>
        </w:trPr>
        <w:tc>
          <w:tcPr>
            <w:tcW w:w="1787" w:type="dxa"/>
            <w:vMerge/>
          </w:tcPr>
          <w:p w14:paraId="3DEEC669" w14:textId="77777777" w:rsidR="00C02D15" w:rsidRDefault="00C02D15">
            <w:pPr>
              <w:spacing w:before="0" w:after="0"/>
            </w:pPr>
          </w:p>
        </w:tc>
        <w:tc>
          <w:tcPr>
            <w:tcW w:w="1492" w:type="dxa"/>
            <w:gridSpan w:val="7"/>
            <w:shd w:val="clear" w:color="auto" w:fill="auto"/>
            <w:vAlign w:val="center"/>
          </w:tcPr>
          <w:p w14:paraId="6F42ED9D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4" w:name="__Fieldmark__554_1061480924"/>
            <w:bookmarkEnd w:id="5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51" w:type="dxa"/>
            <w:gridSpan w:val="7"/>
            <w:shd w:val="clear" w:color="auto" w:fill="auto"/>
            <w:vAlign w:val="center"/>
          </w:tcPr>
          <w:p w14:paraId="634B7E2B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5" w:name="__Fieldmark__561_1061480924"/>
            <w:bookmarkEnd w:id="5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83" w:type="dxa"/>
            <w:gridSpan w:val="6"/>
            <w:shd w:val="clear" w:color="auto" w:fill="auto"/>
            <w:vAlign w:val="center"/>
          </w:tcPr>
          <w:p w14:paraId="5504CB76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6" w:name="__Fieldmark__568_1061480924"/>
            <w:bookmarkEnd w:id="5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74" w:type="dxa"/>
            <w:gridSpan w:val="11"/>
            <w:shd w:val="clear" w:color="auto" w:fill="auto"/>
            <w:vAlign w:val="center"/>
          </w:tcPr>
          <w:p w14:paraId="715FCC3A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7" w:name="__Fieldmark__575_1061480924"/>
            <w:bookmarkEnd w:id="5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02D15" w14:paraId="49CB4486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508568E9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00" w:type="dxa"/>
            <w:gridSpan w:val="31"/>
            <w:shd w:val="clear" w:color="auto" w:fill="auto"/>
            <w:vAlign w:val="center"/>
          </w:tcPr>
          <w:p w14:paraId="69EC34D3" w14:textId="77777777" w:rsidR="00C02D1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Uvjeti za dobivanje potpisa na kraju semestra i pristupanje ispitu su:</w:t>
            </w:r>
          </w:p>
          <w:p w14:paraId="05C8F537" w14:textId="77777777" w:rsidR="00C02D15" w:rsidRDefault="0000000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pohađanje nastave minimalno 75 %, u slučaju kolizije – 50 % uz predočenje dokaza o koliziji (potvrda tajnice drugog Odjela),</w:t>
            </w:r>
          </w:p>
          <w:p w14:paraId="7316F1C1" w14:textId="77777777" w:rsidR="00C02D15" w:rsidRDefault="0000000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pisanje kontrolnih provjera (diktata, gramatičkih testova, prijevoda) na kraju svake nastavne cjeline,</w:t>
            </w:r>
          </w:p>
          <w:p w14:paraId="04E12C08" w14:textId="77777777" w:rsidR="00C02D15" w:rsidRDefault="0000000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aktivno sudjelovanje u nastavi, pisanje domaćih radova i rješavanje svih vrsta zadataka koji čine sustav kontinuiranog praćenja uspjeha svakog studenta,</w:t>
            </w:r>
          </w:p>
          <w:p w14:paraId="3A0AC9D2" w14:textId="075EC435" w:rsidR="00C02D15" w:rsidRDefault="363A5E06">
            <w:pPr>
              <w:pStyle w:val="a8"/>
              <w:numPr>
                <w:ilvl w:val="0"/>
                <w:numId w:val="1"/>
              </w:numPr>
              <w:spacing w:after="0"/>
            </w:pPr>
            <w:r w:rsidRPr="363A5E06">
              <w:rPr>
                <w:rFonts w:ascii="Times New Roman" w:eastAsia="Times New Roman" w:hAnsi="Times New Roman" w:cs="Times New Roman"/>
                <w:sz w:val="18"/>
                <w:szCs w:val="18"/>
              </w:rPr>
              <w:t>sudjelovanje u ruskoj obrazovno-kulturnoj manifestaciji »Sveobuhvatni diktat« (8.4.2023.) i po mogućnosti sudjelovanje u pripremnim nastavnim satima.</w:t>
            </w:r>
          </w:p>
          <w:p w14:paraId="1106AE83" w14:textId="77777777" w:rsidR="00C02D1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koji ostvari zapažen uspjeh na međunarodnom natjecanju iz ruskog jezika (ulazak u finale, 1., 2. ili 3. nagrada) može biti oslobođen usmenog dijela ispita (ocjena 5).</w:t>
            </w:r>
          </w:p>
        </w:tc>
      </w:tr>
      <w:tr w:rsidR="00C02D15" w14:paraId="6BAEB3B6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5EC3D795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52" w:type="dxa"/>
            <w:gridSpan w:val="13"/>
            <w:shd w:val="clear" w:color="auto" w:fill="auto"/>
          </w:tcPr>
          <w:p w14:paraId="1D724937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8" w:name="__Fieldmark__621_1061480924"/>
            <w:bookmarkEnd w:id="5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58" w:type="dxa"/>
            <w:gridSpan w:val="12"/>
            <w:shd w:val="clear" w:color="auto" w:fill="auto"/>
          </w:tcPr>
          <w:p w14:paraId="12CC9BEB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9" w:name="__Fieldmark__628_1061480924"/>
            <w:bookmarkEnd w:id="5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090" w:type="dxa"/>
            <w:gridSpan w:val="6"/>
            <w:shd w:val="clear" w:color="auto" w:fill="auto"/>
          </w:tcPr>
          <w:p w14:paraId="52013781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0" w:name="__Fieldmark__635_1061480924"/>
            <w:bookmarkEnd w:id="6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C02D15" w14:paraId="23F9803D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75905946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52" w:type="dxa"/>
            <w:gridSpan w:val="13"/>
            <w:shd w:val="clear" w:color="auto" w:fill="auto"/>
            <w:vAlign w:val="center"/>
          </w:tcPr>
          <w:p w14:paraId="3656B9AB" w14:textId="77777777" w:rsidR="00C02D15" w:rsidRDefault="00C02D15">
            <w:pPr>
              <w:spacing w:before="0" w:after="0"/>
            </w:pPr>
          </w:p>
        </w:tc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53D39B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</w:rPr>
              <w:t>lipanj – srpanj 2023. (2 termina)</w:t>
            </w:r>
          </w:p>
        </w:tc>
        <w:tc>
          <w:tcPr>
            <w:tcW w:w="2090" w:type="dxa"/>
            <w:gridSpan w:val="6"/>
            <w:shd w:val="clear" w:color="auto" w:fill="auto"/>
            <w:vAlign w:val="center"/>
          </w:tcPr>
          <w:p w14:paraId="051CC58B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</w:rPr>
              <w:t>rujan 2023. (2 termina)</w:t>
            </w:r>
          </w:p>
        </w:tc>
      </w:tr>
      <w:tr w:rsidR="00C02D15" w14:paraId="0C1FE8A1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5E6FAB03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075507BB" w14:textId="530EE7ED" w:rsidR="00C02D15" w:rsidRDefault="0000000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предназначен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владеющи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В1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гостиничного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также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B1D8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лексических,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реализовываться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рамках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совмещающих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14:paraId="2DD71246" w14:textId="77777777" w:rsidR="00C02D15" w:rsidRDefault="0000000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ресторане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род. падеж ед. и мн. числа; лексика по теме «Еда и национальная кухня»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14:paraId="1AB3C08F" w14:textId="77777777" w:rsidR="00C02D15" w:rsidRDefault="00000000">
            <w:pPr>
              <w:spacing w:before="0"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Глаголы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глаголы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переносном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14:paraId="37AB0AA6" w14:textId="77777777" w:rsidR="00C02D15" w:rsidRDefault="0000000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гид-экскурсовод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нужно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должен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падеж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</w:t>
            </w:r>
          </w:p>
          <w:p w14:paraId="074671FD" w14:textId="1578002A" w:rsidR="00CB1D87" w:rsidRDefault="00CB1D87">
            <w:pPr>
              <w:spacing w:before="0" w:after="0"/>
              <w:jc w:val="both"/>
            </w:pPr>
          </w:p>
        </w:tc>
      </w:tr>
      <w:tr w:rsidR="00C02D15" w14:paraId="4AEB0A54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013B9280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28B0B199" w14:textId="0E2E972E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Введение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Цель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задачи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курса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Требования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Расписание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занятий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консультаций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Модуль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1: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«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В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ресторане»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Лексика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0F010045" w14:textId="06B7047A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B1D8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Работники ресторана и их обязанности.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Сервировка стола. Видеосюжет «Как сервировать стол».</w:t>
            </w:r>
          </w:p>
          <w:p w14:paraId="7E70C141" w14:textId="26869D4D" w:rsidR="00C02D15" w:rsidRDefault="00000000" w:rsidP="00795894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Текст «Первая вилка в Англии».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Родительный падеж ед. и мн. числа – правила и упражнения. Вариантный родительный падеж.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Правила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работы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официанта.</w:t>
            </w:r>
          </w:p>
          <w:p w14:paraId="4F728F9D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Лексика по теме «Хорватская кухня». Перевод меню хорватских ресторанов. Составление рецепта любимого блюда (в форме императива).</w:t>
            </w:r>
          </w:p>
          <w:p w14:paraId="03D80670" w14:textId="04EC3B65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Диалоги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«В ресторане»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>Текст «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Чаевые: кому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сколько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когда давать на чай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?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>»</w:t>
            </w:r>
          </w:p>
          <w:p w14:paraId="69700ED7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6.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Диктант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Контрольная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работа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Перевод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1.</w:t>
            </w:r>
          </w:p>
          <w:p w14:paraId="28D31703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7.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Модуль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2: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движения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теория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глаголов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движения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без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приставок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B1D65C9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8.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Значения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приставок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глаголов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движения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с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приставками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AC1EEF2" w14:textId="66BC86B9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Упражнения. Мультфильм «Один дома» из цикла «Маша и Медведь».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движения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переносном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значении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FF9CF73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10.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Диктант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Контрольная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работа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Перевод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2.</w:t>
            </w:r>
          </w:p>
          <w:p w14:paraId="4C86AD7F" w14:textId="61E3ED7F" w:rsidR="00C02D15" w:rsidRPr="00795894" w:rsidRDefault="00000000">
            <w:pPr>
              <w:tabs>
                <w:tab w:val="left" w:pos="1218"/>
              </w:tabs>
              <w:spacing w:before="0" w:after="0"/>
              <w:rPr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Модуль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3: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«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Профессия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гид-экскурсовод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»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>Описание профессии, обязанности, условия, плюсы и минусы. Дательный падеж: значения, предлоги. Упражнения.</w:t>
            </w:r>
          </w:p>
          <w:p w14:paraId="5679BE90" w14:textId="19673303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>Видео «10 вопросов профессионалу». Лексика по теме «Достопримечательность».</w:t>
            </w:r>
          </w:p>
          <w:p w14:paraId="5032E1DC" w14:textId="26080AFC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95894">
              <w:rPr>
                <w:rFonts w:ascii="Times New Roman" w:eastAsia="MS Gothic" w:hAnsi="Times New Roman" w:cs="Times New Roman"/>
                <w:sz w:val="18"/>
                <w:lang w:val="ru-RU"/>
              </w:rPr>
              <w:t>Структура экскурсии, подготовка и разработка экскурсии. Составление экскурсии по одной хорватской достопримечательности.</w:t>
            </w:r>
          </w:p>
          <w:p w14:paraId="4D6BC42B" w14:textId="113EF613" w:rsidR="00C02D15" w:rsidRPr="00300EA7" w:rsidRDefault="00000000">
            <w:pPr>
              <w:tabs>
                <w:tab w:val="left" w:pos="1218"/>
              </w:tabs>
              <w:spacing w:before="0" w:after="0"/>
              <w:rPr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00EA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Легенда города Задара. Вводные слова и выражения.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Правила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поведения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гида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во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время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автобусной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экскурсии</w:t>
            </w:r>
            <w:proofErr w:type="spellEnd"/>
            <w:r w:rsidR="00300EA7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117B08A0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15.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Диктант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Контрольная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работа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Перевод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Подведение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итогов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C02D15" w14:paraId="73B80ED1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7FB2338B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1D6A419D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Interna skripta.</w:t>
            </w:r>
          </w:p>
          <w:p w14:paraId="2597948D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Граудыня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Ж.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>Русский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>язык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в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>индустрии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>туризма</w:t>
            </w:r>
            <w:proofErr w:type="spellEnd"/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Учебное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В1-В2.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2020.</w:t>
            </w:r>
          </w:p>
        </w:tc>
      </w:tr>
      <w:tr w:rsidR="00C02D15" w14:paraId="7AD4A3F2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37027EE2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68ECAFB5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Глазунова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О. 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русского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упражнениях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комментариях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6EC8522B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Златоуст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2005.</w:t>
            </w:r>
          </w:p>
          <w:p w14:paraId="0505D27C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А. 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Т. Ю.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Знаю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люблю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русские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глаголы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0181B65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Златоуст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2002.</w:t>
            </w:r>
          </w:p>
          <w:p w14:paraId="3D57DBCA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Скворцова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 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Глаголы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движения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ошибок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2006.</w:t>
            </w:r>
          </w:p>
          <w:p w14:paraId="0D73C124" w14:textId="77777777" w:rsidR="00C02D15" w:rsidRDefault="0000000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С. A.,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И. С.,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Н. М.,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А. 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Начинаем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учить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предлоги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союзы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Предложно-падежные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союзные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2018.</w:t>
            </w:r>
          </w:p>
        </w:tc>
      </w:tr>
      <w:tr w:rsidR="00C02D15" w14:paraId="1740DA2A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7E35138C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6E4BD6B6" w14:textId="0F566140" w:rsidR="00C02D15" w:rsidRDefault="00000000">
            <w:pPr>
              <w:spacing w:before="0" w:after="0"/>
            </w:pPr>
            <w:hyperlink r:id="rId7">
              <w:r>
                <w:rPr>
                  <w:rStyle w:val="InternetLink"/>
                  <w:rFonts w:ascii="Times New Roman" w:eastAsia="Times New Roman" w:hAnsi="Times New Roman" w:cs="Times New Roman"/>
                  <w:sz w:val="18"/>
                  <w:szCs w:val="18"/>
                </w:rPr>
                <w:t>http://www.vk.com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hyperlink r:id="rId8">
              <w:r>
                <w:rPr>
                  <w:rStyle w:val="InternetLink"/>
                  <w:rFonts w:ascii="Times New Roman" w:eastAsia="Times New Roman" w:hAnsi="Times New Roman" w:cs="Times New Roman"/>
                  <w:sz w:val="18"/>
                  <w:szCs w:val="18"/>
                </w:rPr>
                <w:t>www.dic.academic.ru</w:t>
              </w:r>
            </w:hyperlink>
            <w:hyperlink r:id="rId9">
              <w:r>
                <w:rPr>
                  <w:rStyle w:val="InternetLink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, </w:t>
              </w:r>
            </w:hyperlink>
            <w:hyperlink r:id="rId10">
              <w:r>
                <w:rPr>
                  <w:rStyle w:val="InternetLink"/>
                  <w:rFonts w:ascii="Times New Roman" w:eastAsia="Times New Roman" w:hAnsi="Times New Roman" w:cs="Times New Roman"/>
                  <w:sz w:val="18"/>
                  <w:szCs w:val="18"/>
                </w:rPr>
                <w:t>https://udarenieru.ru/</w:t>
              </w:r>
              <w:r w:rsidR="00300EA7">
                <w:rPr>
                  <w:rStyle w:val="InternetLink"/>
                  <w:rFonts w:ascii="Times New Roman" w:eastAsia="Times New Roman" w:hAnsi="Times New Roman" w:cs="Times New Roman"/>
                  <w:sz w:val="18"/>
                  <w:szCs w:val="18"/>
                </w:rPr>
                <w:t>indeks</w:t>
              </w:r>
              <w:r>
                <w:rPr>
                  <w:rStyle w:val="InternetLink"/>
                  <w:rFonts w:ascii="Times New Roman" w:eastAsia="Times New Roman" w:hAnsi="Times New Roman" w:cs="Times New Roman"/>
                  <w:sz w:val="18"/>
                  <w:szCs w:val="18"/>
                </w:rPr>
                <w:t>.php?dictionary=on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02D15" w14:paraId="07FCF1AE" w14:textId="77777777" w:rsidTr="363A5E06"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5DFB8C20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89" w:type="dxa"/>
            <w:gridSpan w:val="26"/>
            <w:shd w:val="clear" w:color="auto" w:fill="auto"/>
          </w:tcPr>
          <w:p w14:paraId="7B0043C8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 završni ispit</w:t>
            </w:r>
          </w:p>
        </w:tc>
        <w:tc>
          <w:tcPr>
            <w:tcW w:w="1711" w:type="dxa"/>
            <w:gridSpan w:val="5"/>
            <w:shd w:val="clear" w:color="auto" w:fill="auto"/>
          </w:tcPr>
          <w:p w14:paraId="45FB0818" w14:textId="77777777" w:rsidR="00C02D15" w:rsidRDefault="00C02D15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02D15" w14:paraId="6AD07E1A" w14:textId="77777777" w:rsidTr="363A5E06">
        <w:tc>
          <w:tcPr>
            <w:tcW w:w="1787" w:type="dxa"/>
            <w:vMerge/>
          </w:tcPr>
          <w:p w14:paraId="049F31CB" w14:textId="77777777" w:rsidR="00C02D15" w:rsidRDefault="00C02D15">
            <w:pPr>
              <w:spacing w:before="0" w:after="0"/>
            </w:pPr>
          </w:p>
        </w:tc>
        <w:tc>
          <w:tcPr>
            <w:tcW w:w="2072" w:type="dxa"/>
            <w:gridSpan w:val="10"/>
            <w:shd w:val="clear" w:color="auto" w:fill="auto"/>
            <w:vAlign w:val="center"/>
          </w:tcPr>
          <w:p w14:paraId="424AC3BA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1" w:name="__Fieldmark__1180_1061480924"/>
            <w:bookmarkEnd w:id="6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završni</w:t>
            </w:r>
          </w:p>
          <w:p w14:paraId="6D43E008" w14:textId="77777777" w:rsidR="00C02D15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pismeni ispit</w:t>
            </w:r>
          </w:p>
        </w:tc>
        <w:tc>
          <w:tcPr>
            <w:tcW w:w="1904" w:type="dxa"/>
            <w:gridSpan w:val="8"/>
            <w:shd w:val="clear" w:color="auto" w:fill="auto"/>
            <w:vAlign w:val="center"/>
          </w:tcPr>
          <w:p w14:paraId="478BCC40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2" w:name="__Fieldmark__1189_1061480924"/>
            <w:bookmarkEnd w:id="6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završni</w:t>
            </w:r>
          </w:p>
          <w:p w14:paraId="0467D2E8" w14:textId="77777777" w:rsidR="00C02D15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usmeni ispit</w:t>
            </w:r>
          </w:p>
        </w:tc>
        <w:tc>
          <w:tcPr>
            <w:tcW w:w="1813" w:type="dxa"/>
            <w:gridSpan w:val="8"/>
            <w:shd w:val="clear" w:color="auto" w:fill="auto"/>
            <w:vAlign w:val="center"/>
          </w:tcPr>
          <w:p w14:paraId="40BA2D66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3" w:name="__Fieldmark__1198_1061480924"/>
            <w:bookmarkEnd w:id="6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pismeni i usmeni završni ispit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14:paraId="058FD751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4" w:name="__Fieldmark__1206_1061480924"/>
            <w:bookmarkEnd w:id="6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praktični rad i završni ispit</w:t>
            </w:r>
          </w:p>
        </w:tc>
      </w:tr>
      <w:tr w:rsidR="00C02D15" w14:paraId="1180ED50" w14:textId="77777777" w:rsidTr="363A5E06">
        <w:tc>
          <w:tcPr>
            <w:tcW w:w="1787" w:type="dxa"/>
            <w:vMerge/>
          </w:tcPr>
          <w:p w14:paraId="53128261" w14:textId="77777777" w:rsidR="00C02D15" w:rsidRDefault="00C02D15">
            <w:pPr>
              <w:spacing w:before="0" w:after="0"/>
            </w:pP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14:paraId="22B4FFCB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5" w:name="__Fieldmark__1214_1061480924"/>
            <w:bookmarkEnd w:id="6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samo kolokvij/zadaće</w:t>
            </w: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14:paraId="2151A77D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6" w:name="__Fieldmark__1222_1061480924"/>
            <w:bookmarkEnd w:id="66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kolokvij / zadaća i završni ispit</w:t>
            </w:r>
          </w:p>
        </w:tc>
        <w:tc>
          <w:tcPr>
            <w:tcW w:w="1140" w:type="dxa"/>
            <w:gridSpan w:val="6"/>
            <w:shd w:val="clear" w:color="auto" w:fill="auto"/>
            <w:vAlign w:val="center"/>
          </w:tcPr>
          <w:p w14:paraId="22021C04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7" w:name="__Fieldmark__1230_1061480924"/>
            <w:bookmarkEnd w:id="67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seminarski</w:t>
            </w:r>
          </w:p>
          <w:p w14:paraId="25030836" w14:textId="77777777" w:rsidR="00C02D15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</w:t>
            </w:r>
          </w:p>
        </w:tc>
        <w:tc>
          <w:tcPr>
            <w:tcW w:w="1234" w:type="dxa"/>
            <w:gridSpan w:val="4"/>
            <w:shd w:val="clear" w:color="auto" w:fill="auto"/>
            <w:vAlign w:val="center"/>
          </w:tcPr>
          <w:p w14:paraId="6281AF78" w14:textId="77777777" w:rsidR="00C02D15" w:rsidRDefault="00000000">
            <w:pPr>
              <w:widowControl w:val="0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8" w:name="__Fieldmark__1239_1061480924"/>
            <w:bookmarkEnd w:id="68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seminarski</w:t>
            </w:r>
          </w:p>
          <w:p w14:paraId="38BD0552" w14:textId="77777777" w:rsidR="00C02D15" w:rsidRDefault="00000000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 i završni ispit</w:t>
            </w:r>
          </w:p>
        </w:tc>
        <w:tc>
          <w:tcPr>
            <w:tcW w:w="1120" w:type="dxa"/>
            <w:gridSpan w:val="8"/>
            <w:shd w:val="clear" w:color="auto" w:fill="auto"/>
            <w:vAlign w:val="center"/>
          </w:tcPr>
          <w:p w14:paraId="0448BBC4" w14:textId="77777777" w:rsidR="00C02D15" w:rsidRDefault="00000000">
            <w:pPr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9" w:name="__Fieldmark__1248_1061480924"/>
            <w:bookmarkEnd w:id="69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praktični rad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0F20EE" w14:textId="77777777" w:rsidR="00C02D15" w:rsidRDefault="00000000">
            <w:pPr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0" w:name="__Fieldmark__1256_1061480924"/>
            <w:bookmarkEnd w:id="70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 oblici</w:t>
            </w:r>
          </w:p>
        </w:tc>
      </w:tr>
      <w:tr w:rsidR="00C02D15" w14:paraId="653B3212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39E0CBC3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00" w:type="dxa"/>
            <w:gridSpan w:val="31"/>
            <w:shd w:val="clear" w:color="auto" w:fill="auto"/>
            <w:vAlign w:val="center"/>
          </w:tcPr>
          <w:p w14:paraId="6535779F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25% diktati, 25% kolokviji, 25% prijevodi, 25% usmeni ispit</w:t>
            </w:r>
          </w:p>
        </w:tc>
      </w:tr>
      <w:tr w:rsidR="00C02D15" w14:paraId="17D6A72B" w14:textId="77777777" w:rsidTr="363A5E06">
        <w:tc>
          <w:tcPr>
            <w:tcW w:w="1787" w:type="dxa"/>
            <w:vMerge w:val="restart"/>
            <w:shd w:val="clear" w:color="auto" w:fill="F2F2F2" w:themeFill="background1" w:themeFillShade="F2"/>
          </w:tcPr>
          <w:p w14:paraId="7C99771B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5D108C4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kolokvija i prijevoda</w:t>
            </w: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14:paraId="1271469C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76" w:type="dxa"/>
            <w:gridSpan w:val="11"/>
            <w:shd w:val="clear" w:color="auto" w:fill="auto"/>
            <w:vAlign w:val="center"/>
          </w:tcPr>
          <w:p w14:paraId="5F90F4EF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  <w:tc>
          <w:tcPr>
            <w:tcW w:w="2121" w:type="dxa"/>
            <w:gridSpan w:val="9"/>
            <w:vMerge w:val="restart"/>
            <w:shd w:val="clear" w:color="auto" w:fill="E6E6E6"/>
          </w:tcPr>
          <w:p w14:paraId="3E0B024B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Ocjenjivanje diktata</w:t>
            </w:r>
          </w:p>
        </w:tc>
        <w:tc>
          <w:tcPr>
            <w:tcW w:w="2108" w:type="dxa"/>
            <w:gridSpan w:val="7"/>
            <w:shd w:val="clear" w:color="auto" w:fill="auto"/>
            <w:vAlign w:val="center"/>
          </w:tcPr>
          <w:p w14:paraId="3D2A8D34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 i više grešaka</w:t>
            </w:r>
          </w:p>
        </w:tc>
      </w:tr>
      <w:tr w:rsidR="00C02D15" w14:paraId="2B84DE39" w14:textId="77777777" w:rsidTr="363A5E06">
        <w:tc>
          <w:tcPr>
            <w:tcW w:w="1787" w:type="dxa"/>
            <w:vMerge/>
          </w:tcPr>
          <w:p w14:paraId="62486C05" w14:textId="77777777" w:rsidR="00C02D15" w:rsidRDefault="00C02D15">
            <w:pPr>
              <w:spacing w:before="0" w:after="0"/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14:paraId="38B83497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84</w:t>
            </w:r>
          </w:p>
        </w:tc>
        <w:tc>
          <w:tcPr>
            <w:tcW w:w="2176" w:type="dxa"/>
            <w:gridSpan w:val="11"/>
            <w:shd w:val="clear" w:color="auto" w:fill="auto"/>
            <w:vAlign w:val="center"/>
          </w:tcPr>
          <w:p w14:paraId="61E3831A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  <w:tc>
          <w:tcPr>
            <w:tcW w:w="2121" w:type="dxa"/>
            <w:gridSpan w:val="9"/>
            <w:vMerge/>
          </w:tcPr>
          <w:p w14:paraId="4101652C" w14:textId="77777777" w:rsidR="00C02D15" w:rsidRDefault="00C02D15">
            <w:pPr>
              <w:spacing w:before="0" w:after="0"/>
            </w:pPr>
          </w:p>
        </w:tc>
        <w:tc>
          <w:tcPr>
            <w:tcW w:w="2108" w:type="dxa"/>
            <w:gridSpan w:val="7"/>
            <w:shd w:val="clear" w:color="auto" w:fill="auto"/>
            <w:vAlign w:val="center"/>
          </w:tcPr>
          <w:p w14:paraId="3B431120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7-8 grešaka</w:t>
            </w:r>
          </w:p>
        </w:tc>
      </w:tr>
      <w:tr w:rsidR="00C02D15" w14:paraId="65767026" w14:textId="77777777" w:rsidTr="363A5E06">
        <w:tc>
          <w:tcPr>
            <w:tcW w:w="1787" w:type="dxa"/>
            <w:vMerge/>
          </w:tcPr>
          <w:p w14:paraId="4B99056E" w14:textId="77777777" w:rsidR="00C02D15" w:rsidRDefault="00C02D15">
            <w:pPr>
              <w:spacing w:before="0" w:after="0"/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14:paraId="097923EA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85</w:t>
            </w:r>
            <w:r>
              <w:rPr>
                <w:rFonts w:ascii="Times New Roman" w:hAnsi="Times New Roman" w:cs="Times New Roman"/>
                <w:sz w:val="18"/>
              </w:rPr>
              <w:t>-8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2176" w:type="dxa"/>
            <w:gridSpan w:val="11"/>
            <w:shd w:val="clear" w:color="auto" w:fill="auto"/>
            <w:vAlign w:val="center"/>
          </w:tcPr>
          <w:p w14:paraId="19A22F6D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  <w:tc>
          <w:tcPr>
            <w:tcW w:w="2121" w:type="dxa"/>
            <w:gridSpan w:val="9"/>
            <w:vMerge/>
          </w:tcPr>
          <w:p w14:paraId="1299C43A" w14:textId="77777777" w:rsidR="00C02D15" w:rsidRDefault="00C02D15">
            <w:pPr>
              <w:spacing w:before="0" w:after="0"/>
            </w:pPr>
          </w:p>
        </w:tc>
        <w:tc>
          <w:tcPr>
            <w:tcW w:w="2108" w:type="dxa"/>
            <w:gridSpan w:val="7"/>
            <w:shd w:val="clear" w:color="auto" w:fill="auto"/>
            <w:vAlign w:val="center"/>
          </w:tcPr>
          <w:p w14:paraId="12D0C2BF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5-6 grešaka</w:t>
            </w:r>
          </w:p>
        </w:tc>
      </w:tr>
      <w:tr w:rsidR="00C02D15" w14:paraId="2D9BC1A1" w14:textId="77777777" w:rsidTr="363A5E06">
        <w:tc>
          <w:tcPr>
            <w:tcW w:w="1787" w:type="dxa"/>
            <w:vMerge/>
          </w:tcPr>
          <w:p w14:paraId="4DDBEF00" w14:textId="77777777" w:rsidR="00C02D15" w:rsidRDefault="00C02D15">
            <w:pPr>
              <w:spacing w:before="0" w:after="0"/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14:paraId="689A69A0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>
              <w:rPr>
                <w:rFonts w:ascii="Times New Roman" w:hAnsi="Times New Roman" w:cs="Times New Roman"/>
                <w:sz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2176" w:type="dxa"/>
            <w:gridSpan w:val="11"/>
            <w:shd w:val="clear" w:color="auto" w:fill="auto"/>
            <w:vAlign w:val="center"/>
          </w:tcPr>
          <w:p w14:paraId="51830FEE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  <w:tc>
          <w:tcPr>
            <w:tcW w:w="2121" w:type="dxa"/>
            <w:gridSpan w:val="9"/>
            <w:vMerge/>
          </w:tcPr>
          <w:p w14:paraId="3461D779" w14:textId="77777777" w:rsidR="00C02D15" w:rsidRDefault="00C02D15">
            <w:pPr>
              <w:spacing w:before="0" w:after="0"/>
            </w:pPr>
          </w:p>
        </w:tc>
        <w:tc>
          <w:tcPr>
            <w:tcW w:w="2108" w:type="dxa"/>
            <w:gridSpan w:val="7"/>
            <w:shd w:val="clear" w:color="auto" w:fill="auto"/>
            <w:vAlign w:val="center"/>
          </w:tcPr>
          <w:p w14:paraId="1B9713BF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 greške</w:t>
            </w:r>
          </w:p>
        </w:tc>
      </w:tr>
      <w:tr w:rsidR="00C02D15" w14:paraId="2471FEA6" w14:textId="77777777" w:rsidTr="363A5E06">
        <w:tc>
          <w:tcPr>
            <w:tcW w:w="1787" w:type="dxa"/>
            <w:vMerge/>
          </w:tcPr>
          <w:p w14:paraId="3CF2D8B6" w14:textId="77777777" w:rsidR="00C02D15" w:rsidRDefault="00C02D15">
            <w:pPr>
              <w:spacing w:before="0" w:after="0"/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14:paraId="1B556D35" w14:textId="77777777" w:rsidR="00C02D15" w:rsidRDefault="00000000">
            <w:pPr>
              <w:tabs>
                <w:tab w:val="left" w:pos="1218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2176" w:type="dxa"/>
            <w:gridSpan w:val="11"/>
            <w:shd w:val="clear" w:color="auto" w:fill="auto"/>
            <w:vAlign w:val="center"/>
          </w:tcPr>
          <w:p w14:paraId="513F9BC6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  <w:tc>
          <w:tcPr>
            <w:tcW w:w="2121" w:type="dxa"/>
            <w:gridSpan w:val="9"/>
            <w:vMerge/>
          </w:tcPr>
          <w:p w14:paraId="0FB78278" w14:textId="77777777" w:rsidR="00C02D15" w:rsidRDefault="00C02D15">
            <w:pPr>
              <w:spacing w:before="0" w:after="0"/>
            </w:pPr>
          </w:p>
        </w:tc>
        <w:tc>
          <w:tcPr>
            <w:tcW w:w="2108" w:type="dxa"/>
            <w:gridSpan w:val="7"/>
            <w:shd w:val="clear" w:color="auto" w:fill="auto"/>
            <w:vAlign w:val="center"/>
          </w:tcPr>
          <w:p w14:paraId="1652D6AA" w14:textId="77777777" w:rsidR="00C02D15" w:rsidRDefault="00000000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 greške</w:t>
            </w:r>
          </w:p>
        </w:tc>
      </w:tr>
      <w:tr w:rsidR="00C02D15" w14:paraId="1D4BE4E6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1E6348E2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00" w:type="dxa"/>
            <w:gridSpan w:val="31"/>
            <w:shd w:val="clear" w:color="auto" w:fill="auto"/>
            <w:vAlign w:val="center"/>
          </w:tcPr>
          <w:p w14:paraId="30F95EFD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1" w:name="__Fieldmark__1295_1061480924"/>
            <w:bookmarkEnd w:id="71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0C862054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2" w:name="__Fieldmark__1302_1061480924"/>
            <w:bookmarkEnd w:id="72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98122EA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3" w:name="__Fieldmark__1309_1061480924"/>
            <w:bookmarkEnd w:id="73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309EF2C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4" w:name="__Fieldmark__1316_1061480924"/>
            <w:bookmarkEnd w:id="74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7C2EC3A" w14:textId="77777777" w:rsidR="00C02D15" w:rsidRDefault="00000000">
            <w:pPr>
              <w:tabs>
                <w:tab w:val="left" w:pos="1218"/>
              </w:tabs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5" w:name="__Fieldmark__1323_1061480924"/>
            <w:bookmarkEnd w:id="75"/>
            <w: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02D15" w14:paraId="5FFC3184" w14:textId="77777777" w:rsidTr="363A5E06">
        <w:tc>
          <w:tcPr>
            <w:tcW w:w="1787" w:type="dxa"/>
            <w:shd w:val="clear" w:color="auto" w:fill="F2F2F2" w:themeFill="background1" w:themeFillShade="F2"/>
          </w:tcPr>
          <w:p w14:paraId="57055C22" w14:textId="77777777" w:rsidR="00C02D15" w:rsidRDefault="00000000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500" w:type="dxa"/>
            <w:gridSpan w:val="31"/>
            <w:shd w:val="clear" w:color="auto" w:fill="auto"/>
          </w:tcPr>
          <w:p w14:paraId="47088043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AD29F48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1DF835F2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67D4ADD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984DAD3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6F39C53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>
              <w:r>
                <w:rPr>
                  <w:rStyle w:val="Internet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6E7A532" w14:textId="77777777" w:rsidR="00C02D15" w:rsidRDefault="00000000">
            <w:pPr>
              <w:tabs>
                <w:tab w:val="left" w:pos="1218"/>
              </w:tabs>
              <w:spacing w:before="0" w:after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1FC39945" w14:textId="3772F3E5" w:rsidR="00C02D15" w:rsidRPr="00300EA7" w:rsidRDefault="00C02D15" w:rsidP="00300EA7">
      <w:pPr>
        <w:jc w:val="right"/>
        <w:rPr>
          <w:rFonts w:ascii="Times New Roman" w:hAnsi="Times New Roman" w:cs="Times New Roman"/>
        </w:rPr>
      </w:pPr>
    </w:p>
    <w:p w14:paraId="50036C7C" w14:textId="2E6C1036" w:rsidR="00300EA7" w:rsidRDefault="00300EA7" w:rsidP="00300EA7">
      <w:pPr>
        <w:jc w:val="right"/>
        <w:rPr>
          <w:rFonts w:ascii="Times New Roman" w:hAnsi="Times New Roman" w:cs="Times New Roman"/>
        </w:rPr>
      </w:pPr>
      <w:r w:rsidRPr="00300EA7">
        <w:rPr>
          <w:rFonts w:ascii="Times New Roman" w:hAnsi="Times New Roman" w:cs="Times New Roman"/>
        </w:rPr>
        <w:t>Dr. sc. Eugenija Ćuto, v. lektorica</w:t>
      </w:r>
    </w:p>
    <w:p w14:paraId="3F2C0D02" w14:textId="340A575E" w:rsidR="00300EA7" w:rsidRPr="00300EA7" w:rsidRDefault="00300EA7" w:rsidP="00300E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BC67D81" wp14:editId="1FB498DE">
            <wp:extent cx="830580" cy="453895"/>
            <wp:effectExtent l="0" t="0" r="7620" b="3810"/>
            <wp:docPr id="1" name="Рисунок 1" descr="Изображение выглядит как текст, коллекция картинок, визи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, визитка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04" cy="4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EA7" w:rsidRPr="00300EA7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C3A8" w14:textId="77777777" w:rsidR="00F3014E" w:rsidRDefault="00F3014E">
      <w:pPr>
        <w:spacing w:before="0" w:after="0"/>
      </w:pPr>
      <w:r>
        <w:separator/>
      </w:r>
    </w:p>
  </w:endnote>
  <w:endnote w:type="continuationSeparator" w:id="0">
    <w:p w14:paraId="6C316CDA" w14:textId="77777777" w:rsidR="00F3014E" w:rsidRDefault="00F30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libri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F254" w14:textId="77777777" w:rsidR="00F3014E" w:rsidRDefault="00F3014E">
      <w:r>
        <w:separator/>
      </w:r>
    </w:p>
  </w:footnote>
  <w:footnote w:type="continuationSeparator" w:id="0">
    <w:p w14:paraId="4D22FC43" w14:textId="77777777" w:rsidR="00F3014E" w:rsidRDefault="00F3014E">
      <w:r>
        <w:continuationSeparator/>
      </w:r>
    </w:p>
  </w:footnote>
  <w:footnote w:id="1">
    <w:p w14:paraId="1C962F65" w14:textId="77777777" w:rsidR="00C02D15" w:rsidRDefault="00000000">
      <w:pPr>
        <w:pStyle w:val="ab"/>
        <w:jc w:val="both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94F4" w14:textId="77777777" w:rsidR="00C02D15" w:rsidRDefault="00000000">
    <w:pPr>
      <w:pStyle w:val="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sz w:val="22"/>
      </w:rPr>
      <w:t>SVEUČILIŠTE U ZADRU</w:t>
    </w: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</w:r>
  </w:p>
  <w:p w14:paraId="215CD0AA" w14:textId="77777777" w:rsidR="00C02D15" w:rsidRDefault="00000000">
    <w:pPr>
      <w:pStyle w:val="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sz w:val="22"/>
      </w:rPr>
      <w:t xml:space="preserve">UNIVERSITAS STUDIORUM IADERTINA </w:t>
    </w:r>
  </w:p>
  <w:p w14:paraId="19EB0BDF" w14:textId="77777777" w:rsidR="00C02D15" w:rsidRDefault="00000000">
    <w:pPr>
      <w:pBdr>
        <w:bottom w:val="single" w:sz="4" w:space="1" w:color="000000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0562CB0E" w14:textId="77777777" w:rsidR="00C02D15" w:rsidRDefault="00C02D15">
    <w:pPr>
      <w:pStyle w:val="a9"/>
    </w:pPr>
  </w:p>
  <w:p w14:paraId="34CE0A41" w14:textId="77777777" w:rsidR="00C02D15" w:rsidRDefault="00C02D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2C12"/>
    <w:multiLevelType w:val="multilevel"/>
    <w:tmpl w:val="7D222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481F6"/>
    <w:multiLevelType w:val="multilevel"/>
    <w:tmpl w:val="A64E94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5836513">
    <w:abstractNumId w:val="1"/>
  </w:num>
  <w:num w:numId="2" w16cid:durableId="122179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A2BD60"/>
    <w:rsid w:val="00201885"/>
    <w:rsid w:val="00300EA7"/>
    <w:rsid w:val="00407BA7"/>
    <w:rsid w:val="00535805"/>
    <w:rsid w:val="00795894"/>
    <w:rsid w:val="00C02D15"/>
    <w:rsid w:val="00CB1D87"/>
    <w:rsid w:val="00F3014E"/>
    <w:rsid w:val="1BA2BD60"/>
    <w:rsid w:val="363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168"/>
  <w15:docId w15:val="{36E11758-81F2-4AB4-B60A-975C1D2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 w:after="120"/>
    </w:pPr>
    <w:rPr>
      <w:sz w:val="22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ing2Char">
    <w:name w:val="Heading 2 Char"/>
    <w:basedOn w:val="a0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noteTextChar">
    <w:name w:val="Footnote Text Char"/>
    <w:basedOn w:val="a0"/>
    <w:qFormat/>
    <w:rPr>
      <w:sz w:val="20"/>
      <w:szCs w:val="20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3">
    <w:name w:val="Unresolved Mention"/>
    <w:basedOn w:val="a0"/>
    <w:uiPriority w:val="99"/>
    <w:semiHidden/>
    <w:unhideWhenUsed/>
    <w:qFormat/>
    <w:rsid w:val="00001CF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ListLabel6">
    <w:name w:val="ListLabel 6"/>
    <w:qFormat/>
    <w:rPr>
      <w:rFonts w:ascii="Times New Roman" w:eastAsia="MS Gothic" w:hAnsi="Times New Roman" w:cs="Times New Roman"/>
      <w:i/>
      <w:color w:val="auto"/>
      <w:sz w:val="18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ListLabel7">
    <w:name w:val="ListLabel 7"/>
    <w:qFormat/>
    <w:rPr>
      <w:rFonts w:ascii="Times New Roman" w:hAnsi="Times New Roman" w:cs="Times New Roman"/>
      <w:sz w:val="1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ListLabel17">
    <w:name w:val="ListLabel 17"/>
    <w:qFormat/>
    <w:rPr>
      <w:rFonts w:ascii="Times New Roman" w:eastAsia="MS Gothic" w:hAnsi="Times New Roman" w:cs="Times New Roman"/>
      <w:i/>
      <w:color w:val="auto"/>
      <w:sz w:val="18"/>
    </w:rPr>
  </w:style>
  <w:style w:type="paragraph" w:customStyle="1" w:styleId="Heading">
    <w:name w:val="Heading"/>
    <w:basedOn w:val="a"/>
    <w:next w:val="a4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head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a">
    <w:name w:val="foot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b">
    <w:name w:val="footnote text"/>
    <w:basedOn w:val="a"/>
    <w:qFormat/>
    <w:pPr>
      <w:spacing w:before="0" w:after="0"/>
    </w:pPr>
    <w:rPr>
      <w:sz w:val="20"/>
      <w:szCs w:val="20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k.com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darenieru.ru/index.php?dictionary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dc:description/>
  <cp:lastModifiedBy>Евгения Чуто</cp:lastModifiedBy>
  <cp:revision>44</cp:revision>
  <cp:lastPrinted>2023-02-18T15:45:00Z</cp:lastPrinted>
  <dcterms:created xsi:type="dcterms:W3CDTF">2019-07-25T09:03:00Z</dcterms:created>
  <dcterms:modified xsi:type="dcterms:W3CDTF">2023-03-10T09:15:00Z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