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3E2445E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485316F" w:rsidR="004B553E" w:rsidRPr="0017531F" w:rsidRDefault="00D12444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Morfologija 1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E13E950" w:rsidR="004B553E" w:rsidRPr="0017531F" w:rsidRDefault="00D1244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7152B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27152B" w:rsidRPr="0017531F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51A4681" w:rsidR="0027152B" w:rsidRPr="0027152B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715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preddiplomski studij Ruski jezik i književnost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46C79D5" w:rsidR="004B553E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D64F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82029EC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2D4CE6FF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1E5DF83C" w:rsidR="004B553E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9BC987F" w:rsidR="004B553E" w:rsidRPr="0017531F" w:rsidRDefault="008D64F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55CF9931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D5060C2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2B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68F986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D64F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82F0332" w:rsidR="00393964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8D64F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0828602" w:rsidR="00393964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932B541" w:rsidR="00453362" w:rsidRPr="0017531F" w:rsidRDefault="0027152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CEA6EB6" w:rsidR="00453362" w:rsidRPr="0017531F" w:rsidRDefault="00D1244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9AB2B8B" w:rsidR="00453362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6E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6E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69719D1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E06400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E06400">
              <w:rPr>
                <w:rFonts w:ascii="Merriweather" w:hAnsi="Merriweather" w:cs="Times New Roman"/>
                <w:sz w:val="16"/>
                <w:szCs w:val="16"/>
              </w:rPr>
              <w:t>utor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kom od 8 do </w:t>
            </w:r>
            <w:r w:rsidR="00E06400">
              <w:rPr>
                <w:rFonts w:ascii="Merriweather" w:hAnsi="Merriweather" w:cs="Times New Roman"/>
                <w:sz w:val="16"/>
                <w:szCs w:val="16"/>
              </w:rPr>
              <w:t>11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E4590D7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  <w:r w:rsidR="00E06400">
              <w:rPr>
                <w:rFonts w:ascii="Merriweather" w:hAnsi="Merriweather" w:cs="Times New Roman"/>
                <w:sz w:val="16"/>
                <w:szCs w:val="16"/>
              </w:rPr>
              <w:t>, ruski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B5993A4" w:rsidR="00453362" w:rsidRPr="0017531F" w:rsidRDefault="00AF52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="00D12444"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veljače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 xml:space="preserve"> 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49F909FF" w:rsidR="00453362" w:rsidRPr="0017531F" w:rsidRDefault="0027152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D12444">
              <w:rPr>
                <w:rFonts w:ascii="Merriweather" w:hAnsi="Merriweather" w:cs="Times New Roman"/>
                <w:sz w:val="16"/>
                <w:szCs w:val="16"/>
              </w:rPr>
              <w:t>7</w:t>
            </w:r>
            <w:r>
              <w:rPr>
                <w:rFonts w:ascii="Merriweather" w:hAnsi="Merriweather" w:cs="Times New Roman"/>
                <w:sz w:val="16"/>
                <w:szCs w:val="16"/>
              </w:rPr>
              <w:t>. s</w:t>
            </w:r>
            <w:r w:rsidR="00AF52BE">
              <w:rPr>
                <w:rFonts w:ascii="Merriweather" w:hAnsi="Merriweather" w:cs="Times New Roman"/>
                <w:sz w:val="16"/>
                <w:szCs w:val="16"/>
              </w:rPr>
              <w:t>vib</w:t>
            </w:r>
            <w:r>
              <w:rPr>
                <w:rFonts w:ascii="Merriweather" w:hAnsi="Merriweather" w:cs="Times New Roman"/>
                <w:sz w:val="16"/>
                <w:szCs w:val="16"/>
              </w:rPr>
              <w:t>nja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158BFCD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Upisan </w:t>
            </w:r>
            <w:r w:rsidR="006D1AFF">
              <w:rPr>
                <w:rFonts w:ascii="Merriweather" w:hAnsi="Merriweather" w:cs="Times New Roman"/>
                <w:sz w:val="16"/>
                <w:szCs w:val="16"/>
              </w:rPr>
              <w:t>studij ruskoga jezika i književnosti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CAF2CA5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02A7201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0FAD7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A9015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9015C" w:rsidRPr="0017531F" w:rsidRDefault="00A9015C" w:rsidP="00A9015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0F692D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A9015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9015C" w:rsidRPr="0017531F" w:rsidRDefault="00A9015C" w:rsidP="00A9015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42C069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B766CB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42456B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923A77A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F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FE7CAD6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F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DDD8528" w14:textId="77777777" w:rsidR="00D12444" w:rsidRPr="00D12444" w:rsidRDefault="00D12444" w:rsidP="00D124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12444">
              <w:rPr>
                <w:rFonts w:ascii="Merriweather" w:hAnsi="Merriweather" w:cs="Times New Roman"/>
                <w:sz w:val="16"/>
                <w:szCs w:val="16"/>
              </w:rPr>
              <w:t>Koristiti se stručnom literaturom na ruskome jeziku.</w:t>
            </w:r>
          </w:p>
          <w:p w14:paraId="364A5A4D" w14:textId="77777777" w:rsidR="00D12444" w:rsidRPr="00D12444" w:rsidRDefault="00D12444" w:rsidP="00D124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12444">
              <w:rPr>
                <w:rFonts w:ascii="Merriweather" w:hAnsi="Merriweather" w:cs="Times New Roman"/>
                <w:sz w:val="16"/>
                <w:szCs w:val="16"/>
              </w:rPr>
              <w:t>Pravilno se koristiti svim gramatičkim jedinicama u svrhu komunikacije na ruskom jeziku.</w:t>
            </w:r>
          </w:p>
          <w:p w14:paraId="5D76FEBB" w14:textId="77777777" w:rsidR="00D12444" w:rsidRPr="00D12444" w:rsidRDefault="00D12444" w:rsidP="00D124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12444">
              <w:rPr>
                <w:rFonts w:ascii="Merriweather" w:hAnsi="Merriweather" w:cs="Times New Roman"/>
                <w:sz w:val="16"/>
                <w:szCs w:val="16"/>
              </w:rPr>
              <w:t>Primijeniti usvojeno gradivo u svakodnevnim situacijama s ciljem razvoja komunikacijskih kompetencija.</w:t>
            </w:r>
          </w:p>
          <w:p w14:paraId="13E2A08B" w14:textId="1628CC44" w:rsidR="00310F9A" w:rsidRPr="00D12444" w:rsidRDefault="00D12444" w:rsidP="00D124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12444">
              <w:rPr>
                <w:rFonts w:ascii="Merriweather" w:hAnsi="Merriweather" w:cs="Times New Roman"/>
                <w:sz w:val="16"/>
                <w:szCs w:val="16"/>
              </w:rPr>
              <w:t>Objasniti i povezati temeljne pojmove ruske morfologije na ruskom jeziku.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149E84A" w14:textId="77777777" w:rsidR="00D12444" w:rsidRPr="00D12444" w:rsidRDefault="00D12444" w:rsidP="00D1244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12444">
              <w:rPr>
                <w:rFonts w:ascii="Merriweather" w:hAnsi="Merriweather" w:cs="Times New Roman"/>
                <w:sz w:val="16"/>
                <w:szCs w:val="16"/>
              </w:rPr>
              <w:t>Analizirati tekstove iz domene jezikoslovlja (i književnosti).</w:t>
            </w:r>
          </w:p>
          <w:p w14:paraId="7B6137F8" w14:textId="77777777" w:rsidR="00D12444" w:rsidRPr="00D12444" w:rsidRDefault="00D12444" w:rsidP="00D1244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12444">
              <w:rPr>
                <w:rFonts w:ascii="Merriweather" w:hAnsi="Merriweather" w:cs="Times New Roman"/>
                <w:sz w:val="16"/>
                <w:szCs w:val="16"/>
              </w:rPr>
              <w:t>Prilagoditi se novoj situaciji, npr. prevesti ugovor s ruskog na hrvatski i obrnuto, pokazati ruskim turistima određenu hrvatsku destinaciju.</w:t>
            </w:r>
          </w:p>
          <w:p w14:paraId="12CA2F78" w14:textId="2DCBD0FB" w:rsidR="00310F9A" w:rsidRPr="00D12444" w:rsidRDefault="00D12444" w:rsidP="00D12444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12444">
              <w:rPr>
                <w:rFonts w:ascii="Merriweather" w:hAnsi="Merriweather" w:cs="Times New Roman"/>
                <w:sz w:val="16"/>
                <w:szCs w:val="16"/>
              </w:rPr>
              <w:t>Objasniti i povezati temeljne pojmove ruske morfologije na ruskom jeziku.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304746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142DAC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DB9284A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D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4CC4F65B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D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DB10D0E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4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5CF4193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44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8D64F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5DC584D" w:rsidR="00BB0F8E" w:rsidRPr="0017531F" w:rsidRDefault="007A60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7A6028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ADD1604" w:rsidR="00FC2198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F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8909F89" w:rsidR="00FC2198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F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459AB0" w:rsidR="00FC2198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F454AFA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6E2336F7" w:rsidR="00FC2198" w:rsidRPr="0017531F" w:rsidRDefault="00181D9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bookmarkStart w:id="0" w:name="_GoBack"/>
            <w:bookmarkEnd w:id="0"/>
            <w:r w:rsidR="00BB0F8E">
              <w:rPr>
                <w:rFonts w:ascii="Merriweather" w:hAnsi="Merriweather" w:cs="Times New Roman"/>
                <w:sz w:val="16"/>
                <w:szCs w:val="16"/>
              </w:rPr>
              <w:t>. lipnja 2025., 1</w:t>
            </w:r>
            <w:r w:rsidR="00D12444">
              <w:rPr>
                <w:rFonts w:ascii="Merriweather" w:hAnsi="Merriweather" w:cs="Times New Roman"/>
                <w:sz w:val="16"/>
                <w:szCs w:val="16"/>
              </w:rPr>
              <w:t>7</w:t>
            </w:r>
            <w:r w:rsidR="00BB0F8E">
              <w:rPr>
                <w:rFonts w:ascii="Merriweather" w:hAnsi="Merriweather" w:cs="Times New Roman"/>
                <w:sz w:val="16"/>
                <w:szCs w:val="16"/>
              </w:rPr>
              <w:t>.</w:t>
            </w:r>
            <w:r w:rsidR="00BA0163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B0F8E">
              <w:rPr>
                <w:rFonts w:ascii="Merriweather" w:hAnsi="Merriweather" w:cs="Times New Roman"/>
                <w:sz w:val="16"/>
                <w:szCs w:val="16"/>
              </w:rPr>
              <w:t>lipnja 2025.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6E226398" w:rsidR="00FC2198" w:rsidRPr="0017531F" w:rsidRDefault="00422C2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9. i 23. rujna 2025.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9C47D00" w:rsidR="00FC2198" w:rsidRPr="0017531F" w:rsidRDefault="004D54D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Predavanje uključuje zajednički rad nastavnika i studenata. Teorijski materijal nadopunjen je raznim zadatcima da bi se provjerio stupanj usvojenosti obrađenoga materijala. Usvojeno gradivo kontinuirano se ponavlja tijekom semestra. Pisanje seminarskih radova (prema potrebi!) razvija samostalnost studenata u korištenju znanstvene literature.   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60F42CD" w14:textId="77777777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1. Морфология. Морфемика. Словообразование. Корень. Аффиксы. Основа слова.</w:t>
            </w:r>
          </w:p>
          <w:p w14:paraId="4282B00D" w14:textId="77777777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2. Основные способы русского словообразования. Морфолого-синтаксический способ образования слов. Лексико-синтаксический и лексико-семантический способы образования слов.</w:t>
            </w:r>
          </w:p>
          <w:p w14:paraId="28CF1589" w14:textId="00412813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3. Значение имени существительного, его морфологические признаки. Одушевлённые и неодушевлённые им. Сущ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Нарицательные и собственные им. сущ. Конкрeтные, абстрактные, вещественные и собирательные им. сущ.</w:t>
            </w:r>
          </w:p>
          <w:p w14:paraId="2B79E9E2" w14:textId="6281D2B2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Род, число, падеж им. сущ. </w:t>
            </w:r>
          </w:p>
          <w:p w14:paraId="7F0E5705" w14:textId="38EF61A4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Типы склонения им. сущ. Суффиксы им. сущ. </w:t>
            </w:r>
          </w:p>
          <w:p w14:paraId="642D4570" w14:textId="53C1390D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. Имя прилагательное. Значение имени прилагательного, морфологические признаки. Разряды имен прилагательных.</w:t>
            </w:r>
          </w:p>
          <w:p w14:paraId="37CDC5CF" w14:textId="13169D2B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. Степени сравнения качественных имен прилагательных. Сравнительная степень.</w:t>
            </w:r>
          </w:p>
          <w:p w14:paraId="6C2A7428" w14:textId="1B105C8A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Превосходная степень. </w:t>
            </w:r>
          </w:p>
          <w:p w14:paraId="33B71A31" w14:textId="7F607641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. Полная и краткая формы качественных имён прилагательных. Склонение прилагательных.</w:t>
            </w:r>
          </w:p>
          <w:p w14:paraId="1274A6CA" w14:textId="178824F8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. Переход прилагательных в имена существительные. Суффиксы прилагательных.</w:t>
            </w:r>
          </w:p>
          <w:p w14:paraId="202F56D2" w14:textId="3A472E11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Предлог. Понятие о предлоге. Классификация предлогов. </w:t>
            </w:r>
          </w:p>
          <w:p w14:paraId="53227C0C" w14:textId="59213CF2" w:rsidR="004D54D9" w:rsidRPr="004D54D9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. Союз. Классификация. Частица. Классификация.</w:t>
            </w:r>
          </w:p>
          <w:p w14:paraId="216025BF" w14:textId="77777777" w:rsidR="00FC2198" w:rsidRDefault="004D54D9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Pr="004D54D9">
              <w:rPr>
                <w:rFonts w:ascii="Merriweather" w:eastAsia="MS Gothic" w:hAnsi="Merriweather" w:cs="Times New Roman"/>
                <w:sz w:val="16"/>
                <w:szCs w:val="16"/>
              </w:rPr>
              <w:t>. Междометие. Звукоподражания. Понятие о междометии. Класcификация междометий.</w:t>
            </w:r>
          </w:p>
          <w:p w14:paraId="6E3A408E" w14:textId="0EB36EAB" w:rsidR="000117D6" w:rsidRPr="00C8662E" w:rsidRDefault="000117D6" w:rsidP="004D54D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14. Kolokvij.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822BA6D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117D6">
              <w:rPr>
                <w:rFonts w:ascii="Merriweather" w:eastAsia="MS Gothic" w:hAnsi="Merriweather" w:cs="Times New Roman"/>
                <w:sz w:val="16"/>
                <w:szCs w:val="16"/>
              </w:rPr>
              <w:t>Академия Наук СССР, 1980.г., Грамматика русского языка т. 1, Издательство Академии наук СССР, Москва.</w:t>
            </w:r>
          </w:p>
          <w:p w14:paraId="5756A364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117D6">
              <w:rPr>
                <w:rFonts w:ascii="Merriweather" w:eastAsia="MS Gothic" w:hAnsi="Merriweather" w:cs="Times New Roman"/>
                <w:sz w:val="16"/>
                <w:szCs w:val="16"/>
              </w:rPr>
              <w:t>Галкина-Федорук Е. М., Горшкова К. В., Шанский Н. М., 2009., Современный русский язык: лексикология, фонетика, морфология, Либроком, Москва.</w:t>
            </w:r>
          </w:p>
          <w:p w14:paraId="31C70B38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117D6">
              <w:rPr>
                <w:rFonts w:ascii="Merriweather" w:eastAsia="MS Gothic" w:hAnsi="Merriweather" w:cs="Times New Roman"/>
                <w:sz w:val="16"/>
                <w:szCs w:val="16"/>
              </w:rPr>
              <w:t>Земская Е. А., 2012., Современный русский язык. Словообразование, Флинта – Наука, Москва.</w:t>
            </w:r>
          </w:p>
          <w:p w14:paraId="3C063FA8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117D6">
              <w:rPr>
                <w:rFonts w:ascii="Merriweather" w:eastAsia="MS Gothic" w:hAnsi="Merriweather" w:cs="Times New Roman"/>
                <w:sz w:val="16"/>
                <w:szCs w:val="16"/>
              </w:rPr>
              <w:t>Земский А. М., Крючков С. Е., Светлаев М. В., 2008., Русский язык часть 1: лексикология и фразеология. Стилистика и культура речи. Фонетика. Морфология. Дрофа, Москва.</w:t>
            </w:r>
          </w:p>
          <w:p w14:paraId="56C4E17A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117D6">
              <w:rPr>
                <w:rFonts w:ascii="Merriweather" w:eastAsia="MS Gothic" w:hAnsi="Merriweather" w:cs="Times New Roman"/>
                <w:sz w:val="16"/>
                <w:szCs w:val="16"/>
              </w:rPr>
              <w:t>Камынина А. А., 2010., Современный русский язык. Морфология. Изд. Фил. Фак. МГУ им. М. В. Ломоносова, Москва.</w:t>
            </w:r>
          </w:p>
          <w:p w14:paraId="5A0AF02B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117D6">
              <w:rPr>
                <w:rFonts w:ascii="Merriweather" w:eastAsia="MS Gothic" w:hAnsi="Merriweather" w:cs="Times New Roman"/>
                <w:sz w:val="16"/>
                <w:szCs w:val="16"/>
              </w:rPr>
              <w:t>Осипова Л. И., 2010., Морфология современного русского языка, Академия, Москва.</w:t>
            </w:r>
          </w:p>
          <w:p w14:paraId="70AC7C35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117D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Рахманова Л. И., Суздальцева В. Н., Кононова В. И., Бахирев Ю. Г., Гусельникова Н. В., 2010., Практикум по современному русскому языку: морфология, Аспект пресс, Москва. </w:t>
            </w:r>
          </w:p>
          <w:p w14:paraId="0B89B5BE" w14:textId="2425EE3F" w:rsidR="00FC2198" w:rsidRPr="0017531F" w:rsidRDefault="000117D6" w:rsidP="000117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117D6">
              <w:rPr>
                <w:rFonts w:ascii="Merriweather" w:eastAsia="MS Gothic" w:hAnsi="Merriweather" w:cs="Times New Roman"/>
                <w:sz w:val="16"/>
                <w:szCs w:val="16"/>
              </w:rPr>
              <w:t>Савко И. Э., 2005., Русский язык ч. 1.: Фонетика, словообразование, лексикология, фразеология, лексикография, морфология, орфография, Харвест, Минск.</w:t>
            </w:r>
          </w:p>
        </w:tc>
      </w:tr>
      <w:tr w:rsidR="00A2634D" w:rsidRPr="0017531F" w14:paraId="4FA6F90E" w14:textId="77777777" w:rsidTr="009B1D1B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2634D" w:rsidRPr="0017531F" w:rsidRDefault="00A2634D" w:rsidP="00A26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7CD35B1E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Булгакова Л. Н., 2008., Мои друзья падежи – рабочая тетрадь, Русский язык курсы, Москва.</w:t>
            </w:r>
          </w:p>
          <w:p w14:paraId="535B8CAD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Гридина Т. А., Коновалова Н. И., 2009., Современный русский язык. Словообразование: теория, алгоритмы анализа, тренинг, Флинта – Наука, Москва.</w:t>
            </w:r>
          </w:p>
          <w:p w14:paraId="7A30AF92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Земская Е. А., 2009., Словообразование как деятельность, Либроком, Москва.</w:t>
            </w:r>
          </w:p>
          <w:p w14:paraId="38CC755E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Метс Н. А., 2010., Трудные аспекты русской грамматики для иностранцев, Гос. Инс. русского языка им. А. С. Пушкина, Москва.</w:t>
            </w:r>
          </w:p>
          <w:p w14:paraId="16BF5E68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Мурашов А. А., 2008., Абсолютная грамотность, РАО, Москва – Воронеж.</w:t>
            </w:r>
          </w:p>
          <w:p w14:paraId="46958BA8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Мусатов В. Н., 2010., Русский язык: морфология, морфонология, словообразование, Флинта – Наука, Москва.</w:t>
            </w:r>
          </w:p>
          <w:p w14:paraId="721B77A2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Нецветаева Н. В., 2009., Русский язык: от фонетики до синтаксиса, Феникс, Ростов н/Д.</w:t>
            </w:r>
          </w:p>
          <w:p w14:paraId="22C96642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Панова Г. И., 2010., Морфология русского языка: энциклопедический словарь-справочник, Комкнига, Москва.</w:t>
            </w:r>
          </w:p>
          <w:p w14:paraId="2364B4BD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Под. ред. Инфантовой Г. Г., 2010., Русский язык. Морфология. Академический проект Gaudeamus, Москва.</w:t>
            </w:r>
          </w:p>
          <w:p w14:paraId="69768A6E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Приорова И. В., 2008., Несклоняемые имена в языке и речи, Флинта – Наука, Москва.</w:t>
            </w:r>
          </w:p>
          <w:p w14:paraId="03A97AA7" w14:textId="77777777" w:rsidR="000117D6" w:rsidRPr="000117D6" w:rsidRDefault="000117D6" w:rsidP="000117D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Рахимкулова Г. Ф., 2009., Морфология современного русского языка, Феникс, Ростов н/Д.</w:t>
            </w:r>
          </w:p>
          <w:p w14:paraId="63D07860" w14:textId="17D3003C" w:rsidR="00A2634D" w:rsidRPr="0017531F" w:rsidRDefault="000117D6" w:rsidP="000117D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117D6">
              <w:rPr>
                <w:rFonts w:ascii="Times New Roman" w:eastAsia="MS Gothic" w:hAnsi="Times New Roman" w:cs="Times New Roman"/>
                <w:sz w:val="18"/>
              </w:rPr>
              <w:t>Филиппова Л. С., 2009., Современный русский язык. Морфемика. Словообразование, Флинта – Наука, Москва.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B66804A" w:rsidR="00FC2198" w:rsidRPr="0017531F" w:rsidRDefault="008D009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2FD2622E" w:rsidR="00B71A57" w:rsidRPr="0017531F" w:rsidRDefault="008D64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8D64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8D64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8D64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47334D0C" w:rsidR="00B71A57" w:rsidRPr="0017531F" w:rsidRDefault="008D64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7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5D98F1D" w:rsidR="00B71A57" w:rsidRPr="0017531F" w:rsidRDefault="008D64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7D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8D64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8D64F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8D64F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8D64F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C388D61" w:rsidR="00FC2198" w:rsidRPr="0017531F" w:rsidRDefault="00820DD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820DD5">
              <w:rPr>
                <w:rFonts w:ascii="Merriweather" w:eastAsia="MS Gothic" w:hAnsi="Merriweather" w:cs="Times New Roman"/>
                <w:sz w:val="16"/>
                <w:szCs w:val="16"/>
              </w:rPr>
              <w:t>100%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609B8A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0 - 60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25F75AA6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61 - 70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A9F09EC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71 - 80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5FC8C95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81 - 90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63C4CEDF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91 - 100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8D64F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6C889" w14:textId="77777777" w:rsidR="008D64F1" w:rsidRDefault="008D64F1" w:rsidP="009947BA">
      <w:pPr>
        <w:spacing w:before="0" w:after="0"/>
      </w:pPr>
      <w:r>
        <w:separator/>
      </w:r>
    </w:p>
  </w:endnote>
  <w:endnote w:type="continuationSeparator" w:id="0">
    <w:p w14:paraId="7B717D9B" w14:textId="77777777" w:rsidR="008D64F1" w:rsidRDefault="008D64F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84DA" w14:textId="77777777" w:rsidR="008D64F1" w:rsidRDefault="008D64F1" w:rsidP="009947BA">
      <w:pPr>
        <w:spacing w:before="0" w:after="0"/>
      </w:pPr>
      <w:r>
        <w:separator/>
      </w:r>
    </w:p>
  </w:footnote>
  <w:footnote w:type="continuationSeparator" w:id="0">
    <w:p w14:paraId="33219C61" w14:textId="77777777" w:rsidR="008D64F1" w:rsidRDefault="008D64F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F60"/>
    <w:multiLevelType w:val="hybridMultilevel"/>
    <w:tmpl w:val="0F4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7FD"/>
    <w:multiLevelType w:val="hybridMultilevel"/>
    <w:tmpl w:val="5BD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17D6"/>
    <w:rsid w:val="000C0578"/>
    <w:rsid w:val="0010332B"/>
    <w:rsid w:val="001443A2"/>
    <w:rsid w:val="00150B32"/>
    <w:rsid w:val="0017531F"/>
    <w:rsid w:val="00181D96"/>
    <w:rsid w:val="00197510"/>
    <w:rsid w:val="001C7C51"/>
    <w:rsid w:val="00226462"/>
    <w:rsid w:val="0022722C"/>
    <w:rsid w:val="0027152B"/>
    <w:rsid w:val="0028545A"/>
    <w:rsid w:val="002B082E"/>
    <w:rsid w:val="002E1CE6"/>
    <w:rsid w:val="002F2D22"/>
    <w:rsid w:val="002F2DC3"/>
    <w:rsid w:val="00310123"/>
    <w:rsid w:val="00310F9A"/>
    <w:rsid w:val="00326091"/>
    <w:rsid w:val="00357643"/>
    <w:rsid w:val="00361018"/>
    <w:rsid w:val="00371634"/>
    <w:rsid w:val="00386E9C"/>
    <w:rsid w:val="00393964"/>
    <w:rsid w:val="003C4BAC"/>
    <w:rsid w:val="003D7529"/>
    <w:rsid w:val="003F11B6"/>
    <w:rsid w:val="003F17B8"/>
    <w:rsid w:val="004138FF"/>
    <w:rsid w:val="00422C2E"/>
    <w:rsid w:val="00453362"/>
    <w:rsid w:val="00461219"/>
    <w:rsid w:val="00470F6D"/>
    <w:rsid w:val="00483BC3"/>
    <w:rsid w:val="004B1B3D"/>
    <w:rsid w:val="004B553E"/>
    <w:rsid w:val="004D54D9"/>
    <w:rsid w:val="00507C65"/>
    <w:rsid w:val="00516F4D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A170C"/>
    <w:rsid w:val="006B4920"/>
    <w:rsid w:val="006D1AFF"/>
    <w:rsid w:val="00700D7A"/>
    <w:rsid w:val="00721260"/>
    <w:rsid w:val="007361E7"/>
    <w:rsid w:val="007368EB"/>
    <w:rsid w:val="007623BB"/>
    <w:rsid w:val="0078125F"/>
    <w:rsid w:val="00794496"/>
    <w:rsid w:val="007967CC"/>
    <w:rsid w:val="0079745E"/>
    <w:rsid w:val="00797B40"/>
    <w:rsid w:val="007A6028"/>
    <w:rsid w:val="007C43A4"/>
    <w:rsid w:val="007D4D2D"/>
    <w:rsid w:val="00820DD5"/>
    <w:rsid w:val="00865776"/>
    <w:rsid w:val="00874D5D"/>
    <w:rsid w:val="00891C60"/>
    <w:rsid w:val="008942F0"/>
    <w:rsid w:val="008B1823"/>
    <w:rsid w:val="008B3B10"/>
    <w:rsid w:val="008D0092"/>
    <w:rsid w:val="008D45DB"/>
    <w:rsid w:val="008D64F1"/>
    <w:rsid w:val="008F0478"/>
    <w:rsid w:val="0090214F"/>
    <w:rsid w:val="00915F10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2634D"/>
    <w:rsid w:val="00A9015C"/>
    <w:rsid w:val="00A9132B"/>
    <w:rsid w:val="00AA1A5A"/>
    <w:rsid w:val="00AB129F"/>
    <w:rsid w:val="00AD23FB"/>
    <w:rsid w:val="00AF52BE"/>
    <w:rsid w:val="00B71A57"/>
    <w:rsid w:val="00B7307A"/>
    <w:rsid w:val="00B80665"/>
    <w:rsid w:val="00BA0163"/>
    <w:rsid w:val="00BB0F8E"/>
    <w:rsid w:val="00BF1535"/>
    <w:rsid w:val="00C02454"/>
    <w:rsid w:val="00C3477B"/>
    <w:rsid w:val="00C85956"/>
    <w:rsid w:val="00C8662E"/>
    <w:rsid w:val="00C9733D"/>
    <w:rsid w:val="00CA3783"/>
    <w:rsid w:val="00CB23F4"/>
    <w:rsid w:val="00CC56E6"/>
    <w:rsid w:val="00D12444"/>
    <w:rsid w:val="00D136E4"/>
    <w:rsid w:val="00D440BC"/>
    <w:rsid w:val="00D52F35"/>
    <w:rsid w:val="00D5334D"/>
    <w:rsid w:val="00D5523D"/>
    <w:rsid w:val="00D57F94"/>
    <w:rsid w:val="00D944DF"/>
    <w:rsid w:val="00DD110C"/>
    <w:rsid w:val="00DE6D53"/>
    <w:rsid w:val="00E00556"/>
    <w:rsid w:val="00E06400"/>
    <w:rsid w:val="00E06E39"/>
    <w:rsid w:val="00E07D73"/>
    <w:rsid w:val="00E17D18"/>
    <w:rsid w:val="00E30E67"/>
    <w:rsid w:val="00E56001"/>
    <w:rsid w:val="00E641A2"/>
    <w:rsid w:val="00E81B93"/>
    <w:rsid w:val="00E85658"/>
    <w:rsid w:val="00EB5A72"/>
    <w:rsid w:val="00F02A8F"/>
    <w:rsid w:val="00F17956"/>
    <w:rsid w:val="00F22855"/>
    <w:rsid w:val="00F513E0"/>
    <w:rsid w:val="00F566DA"/>
    <w:rsid w:val="00F82834"/>
    <w:rsid w:val="00F84F5E"/>
    <w:rsid w:val="00FB4573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F163FE-4934-443C-8798-0C02D6D4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Sandra Hadžihalilović</cp:lastModifiedBy>
  <cp:revision>14</cp:revision>
  <cp:lastPrinted>2021-02-12T11:27:00Z</cp:lastPrinted>
  <dcterms:created xsi:type="dcterms:W3CDTF">2024-08-30T09:48:00Z</dcterms:created>
  <dcterms:modified xsi:type="dcterms:W3CDTF">2024-10-15T13:29:00Z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