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3C78C" w14:textId="77777777" w:rsidR="00BD11B0" w:rsidRPr="00FF1020" w:rsidRDefault="008942F0" w:rsidP="00527C5F">
      <w:pPr>
        <w:jc w:val="center"/>
        <w:rPr>
          <w:rFonts w:ascii="Merriweather" w:hAnsi="Merriweather" w:cs="Times New Roman"/>
          <w:b/>
          <w:sz w:val="24"/>
        </w:rPr>
      </w:pPr>
      <w:r w:rsidRPr="00FF1020">
        <w:rPr>
          <w:rFonts w:ascii="Merriweather" w:hAnsi="Merriweather" w:cs="Times New Roman"/>
          <w:b/>
          <w:sz w:val="24"/>
        </w:rPr>
        <w:t>Izvedbeni plan nastave (</w:t>
      </w:r>
      <w:proofErr w:type="spellStart"/>
      <w:r w:rsidR="0010332B" w:rsidRPr="00FF1020">
        <w:rPr>
          <w:rFonts w:ascii="Merriweather" w:hAnsi="Merriweather" w:cs="Times New Roman"/>
          <w:b/>
          <w:i/>
          <w:sz w:val="24"/>
        </w:rPr>
        <w:t>syllabus</w:t>
      </w:r>
      <w:proofErr w:type="spellEnd"/>
      <w:r w:rsidR="00F82834" w:rsidRPr="00721260">
        <w:rPr>
          <w:rStyle w:val="Referencafusnote"/>
          <w:rFonts w:ascii="Merriweather" w:hAnsi="Merriweather" w:cs="Times New Roman"/>
          <w:sz w:val="24"/>
        </w:rPr>
        <w:footnoteReference w:id="1"/>
      </w:r>
      <w:r w:rsidRPr="00FF1020">
        <w:rPr>
          <w:rFonts w:ascii="Merriweather" w:hAnsi="Merriweather" w:cs="Times New Roman"/>
          <w:b/>
          <w:sz w:val="24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406"/>
        <w:gridCol w:w="27"/>
        <w:gridCol w:w="334"/>
        <w:gridCol w:w="292"/>
        <w:gridCol w:w="205"/>
        <w:gridCol w:w="211"/>
        <w:gridCol w:w="56"/>
        <w:gridCol w:w="433"/>
        <w:gridCol w:w="249"/>
        <w:gridCol w:w="331"/>
        <w:gridCol w:w="217"/>
        <w:gridCol w:w="224"/>
        <w:gridCol w:w="253"/>
        <w:gridCol w:w="208"/>
        <w:gridCol w:w="21"/>
        <w:gridCol w:w="478"/>
        <w:gridCol w:w="80"/>
        <w:gridCol w:w="200"/>
        <w:gridCol w:w="33"/>
        <w:gridCol w:w="316"/>
        <w:gridCol w:w="80"/>
        <w:gridCol w:w="1103"/>
      </w:tblGrid>
      <w:tr w:rsidR="004B553E" w:rsidRPr="00FF1020" w14:paraId="74D399B5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F3B48C2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006320E8" w14:textId="77777777" w:rsidR="004B553E" w:rsidRPr="00FF1020" w:rsidRDefault="003963E7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3963E7">
              <w:rPr>
                <w:rFonts w:ascii="Merriweather" w:hAnsi="Merriweather" w:cs="Times New Roman"/>
                <w:b/>
                <w:sz w:val="20"/>
              </w:rPr>
              <w:t>Odjel za rusistiku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75F2235E" w14:textId="77777777" w:rsidR="004B553E" w:rsidRPr="00FF1020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proofErr w:type="spellStart"/>
            <w:r w:rsidRPr="00FF1020">
              <w:rPr>
                <w:rFonts w:ascii="Merriweather" w:hAnsi="Merriweather" w:cs="Times New Roman"/>
                <w:b/>
                <w:sz w:val="20"/>
              </w:rPr>
              <w:t>akad</w:t>
            </w:r>
            <w:proofErr w:type="spellEnd"/>
            <w:r w:rsidRPr="00FF1020">
              <w:rPr>
                <w:rFonts w:ascii="Merriweather" w:hAnsi="Merriweather" w:cs="Times New Roman"/>
                <w:b/>
                <w:sz w:val="20"/>
              </w:rPr>
              <w:t>. god.</w:t>
            </w:r>
          </w:p>
        </w:tc>
        <w:tc>
          <w:tcPr>
            <w:tcW w:w="1532" w:type="dxa"/>
            <w:gridSpan w:val="4"/>
            <w:vAlign w:val="center"/>
          </w:tcPr>
          <w:p w14:paraId="6543CB1A" w14:textId="62609CD1" w:rsidR="004B553E" w:rsidRPr="00FF1020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20"/>
              </w:rPr>
            </w:pPr>
            <w:r>
              <w:rPr>
                <w:rFonts w:ascii="Merriweather" w:hAnsi="Merriweather" w:cs="Times New Roman"/>
                <w:sz w:val="20"/>
              </w:rPr>
              <w:t>202</w:t>
            </w:r>
            <w:r w:rsidR="008835F4">
              <w:rPr>
                <w:rFonts w:ascii="Merriweather" w:hAnsi="Merriweather" w:cs="Times New Roman"/>
                <w:sz w:val="20"/>
              </w:rPr>
              <w:t>5</w:t>
            </w:r>
            <w:r>
              <w:rPr>
                <w:rFonts w:ascii="Merriweather" w:hAnsi="Merriweather" w:cs="Times New Roman"/>
                <w:sz w:val="20"/>
              </w:rPr>
              <w:t>./202</w:t>
            </w:r>
            <w:r w:rsidR="008835F4">
              <w:rPr>
                <w:rFonts w:ascii="Merriweather" w:hAnsi="Merriweather" w:cs="Times New Roman"/>
                <w:sz w:val="20"/>
              </w:rPr>
              <w:t>6</w:t>
            </w:r>
            <w:r>
              <w:rPr>
                <w:rFonts w:ascii="Merriweather" w:hAnsi="Merriweather" w:cs="Times New Roman"/>
                <w:sz w:val="20"/>
              </w:rPr>
              <w:t>.</w:t>
            </w:r>
          </w:p>
        </w:tc>
      </w:tr>
      <w:tr w:rsidR="004B553E" w:rsidRPr="00FF1020" w14:paraId="24FDA33D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74BC98DB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0240FD2D" w14:textId="77777777" w:rsidR="004B553E" w:rsidRPr="00FF1020" w:rsidRDefault="003963E7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3963E7">
              <w:rPr>
                <w:rFonts w:ascii="Merriweather" w:hAnsi="Merriweather" w:cs="Times New Roman"/>
                <w:b/>
                <w:sz w:val="20"/>
              </w:rPr>
              <w:t xml:space="preserve">Jezične vježbe </w:t>
            </w:r>
            <w:r w:rsidR="00F331F4">
              <w:rPr>
                <w:rFonts w:ascii="Merriweather" w:hAnsi="Merriweather" w:cs="Times New Roman"/>
                <w:b/>
                <w:sz w:val="20"/>
              </w:rPr>
              <w:t>4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123D6551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58649038" w14:textId="3CCBCA6D" w:rsidR="004B553E" w:rsidRPr="00FF1020" w:rsidRDefault="005A2060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4</w:t>
            </w:r>
          </w:p>
        </w:tc>
      </w:tr>
      <w:tr w:rsidR="004B553E" w:rsidRPr="00FF1020" w14:paraId="29B6C37F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316C2E68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1"/>
            <w:shd w:val="clear" w:color="auto" w:fill="FFFFFF" w:themeFill="background1"/>
            <w:vAlign w:val="center"/>
          </w:tcPr>
          <w:p w14:paraId="1E3D1E0E" w14:textId="2CA89592" w:rsidR="004B553E" w:rsidRPr="00FF1020" w:rsidRDefault="003963E7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3963E7">
              <w:rPr>
                <w:rFonts w:ascii="Merriweather" w:hAnsi="Merriweather" w:cs="Times New Roman"/>
                <w:b/>
                <w:sz w:val="20"/>
              </w:rPr>
              <w:t>Pr</w:t>
            </w:r>
            <w:r w:rsidR="008835F4">
              <w:rPr>
                <w:rFonts w:ascii="Merriweather" w:hAnsi="Merriweather" w:cs="Times New Roman"/>
                <w:b/>
                <w:sz w:val="20"/>
              </w:rPr>
              <w:t>ij</w:t>
            </w:r>
            <w:r w:rsidRPr="003963E7">
              <w:rPr>
                <w:rFonts w:ascii="Merriweather" w:hAnsi="Merriweather" w:cs="Times New Roman"/>
                <w:b/>
                <w:sz w:val="20"/>
              </w:rPr>
              <w:t>ediplomski studij ruskoga jezika i književnosti</w:t>
            </w:r>
          </w:p>
        </w:tc>
      </w:tr>
      <w:tr w:rsidR="004B553E" w:rsidRPr="00FF1020" w14:paraId="5CE11B3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376B2C1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5BB48B3A" w14:textId="5A7EC7F2" w:rsidR="004B553E" w:rsidRPr="00FF1020" w:rsidRDefault="00CF2D1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3E7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pr</w:t>
            </w:r>
            <w:r w:rsidR="008835F4">
              <w:rPr>
                <w:rFonts w:ascii="Merriweather" w:hAnsi="Merriweather" w:cs="Times New Roman"/>
                <w:sz w:val="17"/>
                <w:szCs w:val="17"/>
              </w:rPr>
              <w:t>ij</w:t>
            </w:r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ediplomski </w:t>
            </w:r>
          </w:p>
        </w:tc>
        <w:tc>
          <w:tcPr>
            <w:tcW w:w="1531" w:type="dxa"/>
            <w:gridSpan w:val="7"/>
          </w:tcPr>
          <w:p w14:paraId="384E063D" w14:textId="77777777" w:rsidR="004B553E" w:rsidRPr="00FF1020" w:rsidRDefault="00CF2D1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8"/>
          </w:tcPr>
          <w:p w14:paraId="245227A8" w14:textId="77777777" w:rsidR="004B553E" w:rsidRPr="00FF1020" w:rsidRDefault="00CF2D1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7"/>
            <w:shd w:val="clear" w:color="auto" w:fill="FFFFFF" w:themeFill="background1"/>
          </w:tcPr>
          <w:p w14:paraId="7EC8152B" w14:textId="77777777" w:rsidR="004B553E" w:rsidRPr="00FF1020" w:rsidRDefault="00CF2D14" w:rsidP="0079745E">
            <w:pPr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poslijediplomski</w:t>
            </w:r>
          </w:p>
        </w:tc>
      </w:tr>
      <w:tr w:rsidR="004B553E" w:rsidRPr="00FF1020" w14:paraId="73A91D20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2DDEBEA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56B04F2A" w14:textId="77777777" w:rsidR="004B553E" w:rsidRPr="00FF1020" w:rsidRDefault="00CF2D1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7"/>
            <w:shd w:val="clear" w:color="auto" w:fill="FFFFFF" w:themeFill="background1"/>
            <w:vAlign w:val="center"/>
          </w:tcPr>
          <w:p w14:paraId="44D9F252" w14:textId="77777777" w:rsidR="004B553E" w:rsidRPr="00FF1020" w:rsidRDefault="00CF2D1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3E7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78321B7D" w14:textId="77777777" w:rsidR="004B553E" w:rsidRPr="00FF1020" w:rsidRDefault="00CF2D1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8"/>
            <w:shd w:val="clear" w:color="auto" w:fill="FFFFFF" w:themeFill="background1"/>
            <w:vAlign w:val="center"/>
          </w:tcPr>
          <w:p w14:paraId="3555733C" w14:textId="77777777" w:rsidR="004B553E" w:rsidRPr="00FF1020" w:rsidRDefault="00CF2D1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2A32A322" w14:textId="77777777" w:rsidR="004B553E" w:rsidRPr="00FF1020" w:rsidRDefault="00CF2D1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5.</w:t>
            </w:r>
          </w:p>
        </w:tc>
      </w:tr>
      <w:tr w:rsidR="004B553E" w:rsidRPr="00FF1020" w14:paraId="02F82B6A" w14:textId="77777777" w:rsidTr="009B77C8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9CF434B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5F557906" w14:textId="77777777" w:rsidR="004B553E" w:rsidRPr="00FF1020" w:rsidRDefault="00CF2D1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259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zimski</w:t>
            </w:r>
          </w:p>
          <w:p w14:paraId="6D10C0C8" w14:textId="77777777" w:rsidR="004B553E" w:rsidRPr="00FF1020" w:rsidRDefault="00CF2D14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259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7"/>
            <w:vAlign w:val="center"/>
          </w:tcPr>
          <w:p w14:paraId="36C09E2F" w14:textId="77777777" w:rsidR="004B553E" w:rsidRPr="00FF1020" w:rsidRDefault="00CF2D1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16814FB6" w14:textId="77777777" w:rsidR="004B553E" w:rsidRPr="00FF1020" w:rsidRDefault="00CF2D1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79DBBC66" w14:textId="77777777" w:rsidR="004B553E" w:rsidRPr="00FF1020" w:rsidRDefault="00CF2D1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2B1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III.</w:t>
            </w:r>
          </w:p>
        </w:tc>
        <w:tc>
          <w:tcPr>
            <w:tcW w:w="441" w:type="dxa"/>
            <w:gridSpan w:val="2"/>
            <w:vAlign w:val="center"/>
          </w:tcPr>
          <w:p w14:paraId="7DD79999" w14:textId="77777777" w:rsidR="004B553E" w:rsidRPr="00FF1020" w:rsidRDefault="00CF2D1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4740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2B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IV.</w:t>
            </w:r>
          </w:p>
        </w:tc>
        <w:tc>
          <w:tcPr>
            <w:tcW w:w="1669" w:type="dxa"/>
            <w:gridSpan w:val="9"/>
            <w:vAlign w:val="center"/>
          </w:tcPr>
          <w:p w14:paraId="532C8F39" w14:textId="77777777" w:rsidR="004B553E" w:rsidRPr="00FF1020" w:rsidRDefault="00CF2D1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6F7F554C" w14:textId="77777777" w:rsidR="004B553E" w:rsidRPr="00FF1020" w:rsidRDefault="00CF2D1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VI.</w:t>
            </w:r>
          </w:p>
        </w:tc>
      </w:tr>
      <w:tr w:rsidR="00393964" w:rsidRPr="00FF1020" w14:paraId="29EEB121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05A63D14" w14:textId="77777777" w:rsidR="00393964" w:rsidRPr="00FF1020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5581EB41" w14:textId="77777777" w:rsidR="00393964" w:rsidRPr="00FF1020" w:rsidRDefault="00CF2D1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3E7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obvezni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7"/>
            <w:vAlign w:val="center"/>
          </w:tcPr>
          <w:p w14:paraId="742AF5EA" w14:textId="77777777" w:rsidR="00393964" w:rsidRPr="00FF1020" w:rsidRDefault="00CF2D14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32" w:type="dxa"/>
            <w:gridSpan w:val="12"/>
            <w:vAlign w:val="center"/>
          </w:tcPr>
          <w:p w14:paraId="2F2916B5" w14:textId="77777777" w:rsidR="00393964" w:rsidRPr="00FF1020" w:rsidRDefault="00CF2D1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 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kolegij </w:t>
            </w:r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>koji se nudi studentima drugih odjela</w:t>
            </w:r>
          </w:p>
        </w:tc>
        <w:tc>
          <w:tcPr>
            <w:tcW w:w="1416" w:type="dxa"/>
            <w:gridSpan w:val="8"/>
            <w:shd w:val="clear" w:color="auto" w:fill="F2F2F2" w:themeFill="background1" w:themeFillShade="F2"/>
            <w:vAlign w:val="center"/>
          </w:tcPr>
          <w:p w14:paraId="5658EB9A" w14:textId="77777777" w:rsidR="00393964" w:rsidRPr="00FF1020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r w:rsidRPr="00FF1020">
              <w:rPr>
                <w:rFonts w:ascii="Merriweather" w:hAnsi="Merriweather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2C536896" w14:textId="77777777" w:rsidR="00393964" w:rsidRPr="00FF1020" w:rsidRDefault="00CF2D1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</w:t>
            </w:r>
          </w:p>
          <w:p w14:paraId="16DFFCB7" w14:textId="77777777" w:rsidR="00393964" w:rsidRPr="00FF1020" w:rsidRDefault="00CF2D1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3E7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14:paraId="5856C8A3" w14:textId="77777777" w:rsidTr="008835F4">
        <w:tc>
          <w:tcPr>
            <w:tcW w:w="1802" w:type="dxa"/>
            <w:shd w:val="clear" w:color="auto" w:fill="F2F2F2" w:themeFill="background1" w:themeFillShade="F2"/>
          </w:tcPr>
          <w:p w14:paraId="450DFEC1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Opterećenje</w:t>
            </w:r>
            <w:r w:rsidR="00FC2198" w:rsidRPr="00FF1020">
              <w:rPr>
                <w:rFonts w:ascii="Merriweather" w:hAnsi="Merriweather" w:cs="Times New Roman"/>
                <w:b/>
                <w:sz w:val="18"/>
              </w:rPr>
              <w:t xml:space="preserve"> </w:t>
            </w:r>
          </w:p>
        </w:tc>
        <w:tc>
          <w:tcPr>
            <w:tcW w:w="413" w:type="dxa"/>
          </w:tcPr>
          <w:p w14:paraId="44F2FBB1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38AE9D60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1DD8512E" w14:textId="77777777" w:rsidR="00453362" w:rsidRPr="00FF1020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</w:p>
        </w:tc>
        <w:tc>
          <w:tcPr>
            <w:tcW w:w="415" w:type="dxa"/>
            <w:gridSpan w:val="4"/>
          </w:tcPr>
          <w:p w14:paraId="0EAF1B5E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502" w:type="dxa"/>
            <w:gridSpan w:val="3"/>
          </w:tcPr>
          <w:p w14:paraId="6EB9ADD4" w14:textId="77777777" w:rsidR="00453362" w:rsidRPr="00FF1020" w:rsidRDefault="003963E7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  <w:r>
              <w:rPr>
                <w:rFonts w:ascii="Merriweather" w:hAnsi="Merriweather" w:cs="Times New Roman"/>
                <w:sz w:val="16"/>
                <w:szCs w:val="20"/>
              </w:rPr>
              <w:t>90</w:t>
            </w:r>
          </w:p>
        </w:tc>
        <w:tc>
          <w:tcPr>
            <w:tcW w:w="334" w:type="dxa"/>
          </w:tcPr>
          <w:p w14:paraId="644E7F32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3"/>
            <w:shd w:val="clear" w:color="auto" w:fill="F2F2F2" w:themeFill="background1" w:themeFillShade="F2"/>
          </w:tcPr>
          <w:p w14:paraId="327291A2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049BFFA" w14:textId="77777777" w:rsidR="00453362" w:rsidRPr="00FF1020" w:rsidRDefault="00CF2D1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3E7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14:paraId="432A1B1F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45C07EF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01945E07" w14:textId="593A0149" w:rsidR="00453362" w:rsidRPr="00FF1020" w:rsidRDefault="005A2060" w:rsidP="003963E7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N</w:t>
            </w:r>
            <w:r w:rsidR="001B0ABD">
              <w:rPr>
                <w:rFonts w:ascii="Merriweather" w:hAnsi="Merriweather" w:cs="Times New Roman"/>
                <w:sz w:val="18"/>
                <w:szCs w:val="20"/>
              </w:rPr>
              <w:t>aknadno</w:t>
            </w:r>
            <w:r>
              <w:rPr>
                <w:rFonts w:ascii="Merriweather" w:hAnsi="Merriweather" w:cs="Times New Roman"/>
                <w:sz w:val="18"/>
                <w:szCs w:val="20"/>
              </w:rPr>
              <w:t xml:space="preserve"> (= kad bude objavljen raspored nastave u ljetnom semestru)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33E7F11C" w14:textId="77777777" w:rsidR="00453362" w:rsidRPr="00FF1020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9"/>
            <w:vAlign w:val="center"/>
          </w:tcPr>
          <w:p w14:paraId="64198C59" w14:textId="77777777" w:rsidR="00453362" w:rsidRPr="00FF1020" w:rsidRDefault="003963E7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 w:rsidRPr="003963E7">
              <w:rPr>
                <w:rFonts w:ascii="Merriweather" w:hAnsi="Merriweather" w:cs="Times New Roman"/>
                <w:sz w:val="18"/>
                <w:szCs w:val="20"/>
              </w:rPr>
              <w:t>Ruski, hrvatski</w:t>
            </w:r>
          </w:p>
        </w:tc>
      </w:tr>
      <w:tr w:rsidR="00453362" w:rsidRPr="00FF1020" w14:paraId="4D28D90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15F3BE5" w14:textId="77777777" w:rsidR="00453362" w:rsidRPr="00FF1020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7D898C8A" w14:textId="36A8886F" w:rsidR="00453362" w:rsidRPr="00FF1020" w:rsidRDefault="008835F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23</w:t>
            </w:r>
            <w:r w:rsidR="005B3F3D" w:rsidRPr="005B3F3D">
              <w:rPr>
                <w:rFonts w:ascii="Merriweather" w:hAnsi="Merriweather" w:cs="Times New Roman"/>
                <w:sz w:val="18"/>
              </w:rPr>
              <w:t>.02.202</w:t>
            </w:r>
            <w:r>
              <w:rPr>
                <w:rFonts w:ascii="Merriweather" w:hAnsi="Merriweather" w:cs="Times New Roman"/>
                <w:sz w:val="18"/>
              </w:rPr>
              <w:t>6</w:t>
            </w:r>
            <w:r w:rsidR="005B3F3D" w:rsidRPr="005B3F3D">
              <w:rPr>
                <w:rFonts w:ascii="Merriweather" w:hAnsi="Merriweather" w:cs="Times New Roman"/>
                <w:sz w:val="18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20E18DDC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9"/>
          </w:tcPr>
          <w:p w14:paraId="080BF0FD" w14:textId="309D94B1" w:rsidR="00453362" w:rsidRPr="00FF1020" w:rsidRDefault="008835F4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05</w:t>
            </w:r>
            <w:r w:rsidR="005B3F3D" w:rsidRPr="005B3F3D">
              <w:rPr>
                <w:rFonts w:ascii="Merriweather" w:hAnsi="Merriweather" w:cs="Times New Roman"/>
                <w:sz w:val="18"/>
              </w:rPr>
              <w:t>.0</w:t>
            </w:r>
            <w:r>
              <w:rPr>
                <w:rFonts w:ascii="Merriweather" w:hAnsi="Merriweather" w:cs="Times New Roman"/>
                <w:sz w:val="18"/>
              </w:rPr>
              <w:t>6</w:t>
            </w:r>
            <w:r w:rsidR="005B3F3D" w:rsidRPr="005B3F3D">
              <w:rPr>
                <w:rFonts w:ascii="Merriweather" w:hAnsi="Merriweather" w:cs="Times New Roman"/>
                <w:sz w:val="18"/>
              </w:rPr>
              <w:t>.202</w:t>
            </w:r>
            <w:r>
              <w:rPr>
                <w:rFonts w:ascii="Merriweather" w:hAnsi="Merriweather" w:cs="Times New Roman"/>
                <w:sz w:val="18"/>
              </w:rPr>
              <w:t>6</w:t>
            </w:r>
            <w:r w:rsidR="005B3F3D" w:rsidRPr="005B3F3D">
              <w:rPr>
                <w:rFonts w:ascii="Merriweather" w:hAnsi="Merriweather" w:cs="Times New Roman"/>
                <w:sz w:val="18"/>
              </w:rPr>
              <w:t>.</w:t>
            </w:r>
          </w:p>
        </w:tc>
      </w:tr>
      <w:tr w:rsidR="00453362" w:rsidRPr="00FF1020" w14:paraId="243C25F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319AC98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1"/>
            <w:vAlign w:val="center"/>
          </w:tcPr>
          <w:p w14:paraId="7AFF03A7" w14:textId="635149C7" w:rsidR="006305CF" w:rsidRPr="00FF1020" w:rsidRDefault="000228B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-</w:t>
            </w:r>
          </w:p>
        </w:tc>
      </w:tr>
      <w:tr w:rsidR="00453362" w:rsidRPr="00FF1020" w14:paraId="552E3006" w14:textId="77777777" w:rsidTr="002E1CE6">
        <w:tc>
          <w:tcPr>
            <w:tcW w:w="9288" w:type="dxa"/>
            <w:gridSpan w:val="32"/>
            <w:shd w:val="clear" w:color="auto" w:fill="D9D9D9" w:themeFill="background1" w:themeFillShade="D9"/>
          </w:tcPr>
          <w:p w14:paraId="328937CB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14:paraId="0D4A71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F548BE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1"/>
            <w:vAlign w:val="center"/>
          </w:tcPr>
          <w:p w14:paraId="47F496D0" w14:textId="77777777" w:rsidR="00453362" w:rsidRPr="00FF1020" w:rsidRDefault="00F872B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872B8">
              <w:rPr>
                <w:rFonts w:ascii="Merriweather" w:hAnsi="Merriweather" w:cs="Times New Roman"/>
                <w:sz w:val="18"/>
              </w:rPr>
              <w:t>Zoran Ćoso, prof.</w:t>
            </w:r>
          </w:p>
        </w:tc>
      </w:tr>
      <w:tr w:rsidR="005B3F3D" w:rsidRPr="00FF1020" w14:paraId="0AD9FB56" w14:textId="77777777" w:rsidTr="00693144">
        <w:tc>
          <w:tcPr>
            <w:tcW w:w="1802" w:type="dxa"/>
            <w:shd w:val="clear" w:color="auto" w:fill="F2F2F2" w:themeFill="background1" w:themeFillShade="F2"/>
          </w:tcPr>
          <w:p w14:paraId="7BF9769B" w14:textId="77777777" w:rsidR="005B3F3D" w:rsidRPr="00FF1020" w:rsidRDefault="005B3F3D" w:rsidP="005B3F3D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7"/>
            <w:vAlign w:val="center"/>
          </w:tcPr>
          <w:p w14:paraId="2C48258D" w14:textId="77777777" w:rsidR="005B3F3D" w:rsidRPr="00FF1020" w:rsidRDefault="005B3F3D" w:rsidP="005B3F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872B8">
              <w:rPr>
                <w:rFonts w:ascii="Merriweather" w:hAnsi="Merriweather" w:cs="Times New Roman"/>
                <w:sz w:val="18"/>
              </w:rPr>
              <w:t>zcoso@unizd.hr</w:t>
            </w:r>
          </w:p>
        </w:tc>
        <w:tc>
          <w:tcPr>
            <w:tcW w:w="1503" w:type="dxa"/>
            <w:gridSpan w:val="7"/>
            <w:shd w:val="clear" w:color="auto" w:fill="F2F2F2" w:themeFill="background1" w:themeFillShade="F2"/>
          </w:tcPr>
          <w:p w14:paraId="66D554D5" w14:textId="77777777" w:rsidR="005B3F3D" w:rsidRPr="00FF1020" w:rsidRDefault="005B3F3D" w:rsidP="005B3F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7"/>
          </w:tcPr>
          <w:p w14:paraId="21245B94" w14:textId="5ABD5667" w:rsidR="005B3F3D" w:rsidRPr="00FF1020" w:rsidRDefault="008835F4" w:rsidP="005B3F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Srijeda</w:t>
            </w:r>
            <w:r w:rsidR="005B3F3D">
              <w:rPr>
                <w:rFonts w:ascii="Times New Roman" w:hAnsi="Times New Roman" w:cs="Times New Roman"/>
                <w:sz w:val="18"/>
              </w:rPr>
              <w:t>, 1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5B3F3D">
              <w:rPr>
                <w:rFonts w:ascii="Times New Roman" w:hAnsi="Times New Roman" w:cs="Times New Roman"/>
                <w:sz w:val="18"/>
              </w:rPr>
              <w:t>-1</w:t>
            </w:r>
            <w:r>
              <w:rPr>
                <w:rFonts w:ascii="Times New Roman" w:hAnsi="Times New Roman" w:cs="Times New Roman"/>
                <w:sz w:val="18"/>
              </w:rPr>
              <w:t>8</w:t>
            </w:r>
            <w:r w:rsidR="005B3F3D">
              <w:rPr>
                <w:rFonts w:ascii="Times New Roman" w:hAnsi="Times New Roman" w:cs="Times New Roman"/>
                <w:sz w:val="18"/>
              </w:rPr>
              <w:t>h</w:t>
            </w:r>
          </w:p>
        </w:tc>
      </w:tr>
      <w:tr w:rsidR="00453362" w:rsidRPr="00FF1020" w14:paraId="2357BAD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8BB90E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1"/>
            <w:vAlign w:val="center"/>
          </w:tcPr>
          <w:p w14:paraId="76472B5E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1D9ED94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7A6E5EC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7"/>
            <w:vAlign w:val="center"/>
          </w:tcPr>
          <w:p w14:paraId="58CF948E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7"/>
            <w:shd w:val="clear" w:color="auto" w:fill="F2F2F2" w:themeFill="background1" w:themeFillShade="F2"/>
          </w:tcPr>
          <w:p w14:paraId="2E82F550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7109BCDA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0D1238F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20249CA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1"/>
            <w:vAlign w:val="center"/>
          </w:tcPr>
          <w:p w14:paraId="5CD5B1C8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15673DC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F2070D7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7"/>
            <w:vAlign w:val="center"/>
          </w:tcPr>
          <w:p w14:paraId="6A95AD69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7"/>
            <w:shd w:val="clear" w:color="auto" w:fill="F2F2F2" w:themeFill="background1" w:themeFillShade="F2"/>
          </w:tcPr>
          <w:p w14:paraId="0B2A9606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7BCA27D6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7D18C25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4B98050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1"/>
            <w:vAlign w:val="center"/>
          </w:tcPr>
          <w:p w14:paraId="4B7C5D6B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1FA3823F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9E44FBC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7"/>
            <w:vAlign w:val="center"/>
          </w:tcPr>
          <w:p w14:paraId="06D3A7C2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7"/>
            <w:shd w:val="clear" w:color="auto" w:fill="F2F2F2" w:themeFill="background1" w:themeFillShade="F2"/>
          </w:tcPr>
          <w:p w14:paraId="00D76365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620CC9B8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49293853" w14:textId="77777777" w:rsidTr="002E1CE6">
        <w:tc>
          <w:tcPr>
            <w:tcW w:w="9288" w:type="dxa"/>
            <w:gridSpan w:val="32"/>
            <w:shd w:val="clear" w:color="auto" w:fill="D9D9D9" w:themeFill="background1" w:themeFillShade="D9"/>
          </w:tcPr>
          <w:p w14:paraId="5EC86721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14:paraId="4D769B42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4D62B21A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5E576324" w14:textId="77777777" w:rsidR="00453362" w:rsidRPr="00FF1020" w:rsidRDefault="00CF2D1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37088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598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7"/>
            <w:vAlign w:val="center"/>
          </w:tcPr>
          <w:p w14:paraId="598331CB" w14:textId="77777777" w:rsidR="00453362" w:rsidRPr="00FF1020" w:rsidRDefault="00CF2D1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191A3129" w14:textId="77777777" w:rsidR="00453362" w:rsidRPr="00FF1020" w:rsidRDefault="00CF2D1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970240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598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8"/>
            <w:vAlign w:val="center"/>
          </w:tcPr>
          <w:p w14:paraId="1CDCA167" w14:textId="77777777" w:rsidR="00453362" w:rsidRPr="00FF1020" w:rsidRDefault="00CF2D1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5728A609" w14:textId="77777777" w:rsidR="00453362" w:rsidRPr="00FF1020" w:rsidRDefault="00CF2D1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terenska nastava</w:t>
            </w:r>
          </w:p>
        </w:tc>
      </w:tr>
      <w:tr w:rsidR="00453362" w:rsidRPr="00FF1020" w14:paraId="24DF26D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5A2F13B5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B13F3B3" w14:textId="77777777" w:rsidR="00453362" w:rsidRPr="00FF1020" w:rsidRDefault="00CF2D1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7"/>
            <w:vAlign w:val="center"/>
          </w:tcPr>
          <w:p w14:paraId="2778F7EA" w14:textId="77777777" w:rsidR="00453362" w:rsidRPr="00FF1020" w:rsidRDefault="00CF2D1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66CB9656" w14:textId="77777777" w:rsidR="00453362" w:rsidRPr="00FF1020" w:rsidRDefault="00CF2D1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8"/>
            <w:vAlign w:val="center"/>
          </w:tcPr>
          <w:p w14:paraId="2B534247" w14:textId="77777777" w:rsidR="00453362" w:rsidRPr="00FF1020" w:rsidRDefault="00CF2D1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342259E3" w14:textId="77777777" w:rsidR="00453362" w:rsidRPr="00FF1020" w:rsidRDefault="00CF2D1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310F9A" w:rsidRPr="00FF1020" w14:paraId="22557B63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1FE2DE7A" w14:textId="77777777" w:rsidR="00310F9A" w:rsidRPr="00FF1020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4"/>
            <w:vAlign w:val="center"/>
          </w:tcPr>
          <w:p w14:paraId="5D7DC144" w14:textId="77777777" w:rsidR="00DA3598" w:rsidRPr="00DA3598" w:rsidRDefault="00DA3598" w:rsidP="00DA359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DA3598">
              <w:rPr>
                <w:rFonts w:ascii="Merriweather" w:hAnsi="Merriweather" w:cs="Times New Roman"/>
                <w:sz w:val="18"/>
              </w:rPr>
              <w:t>Nakon položenog ispita iz ovoga kolegija student će biti sposoban</w:t>
            </w:r>
          </w:p>
          <w:p w14:paraId="3C6C2A77" w14:textId="77777777" w:rsidR="00DA3598" w:rsidRDefault="00DA3598" w:rsidP="00DA359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DA3598">
              <w:rPr>
                <w:rFonts w:ascii="Merriweather" w:hAnsi="Merriweather" w:cs="Times New Roman"/>
                <w:sz w:val="18"/>
              </w:rPr>
              <w:t xml:space="preserve">- razlikovati </w:t>
            </w:r>
            <w:r w:rsidR="005F7768">
              <w:rPr>
                <w:rFonts w:ascii="Merriweather" w:hAnsi="Merriweather" w:cs="Times New Roman"/>
                <w:sz w:val="18"/>
              </w:rPr>
              <w:t>i sklanjati glavne, redne i zbrojne brojeve</w:t>
            </w:r>
            <w:r w:rsidRPr="00DA3598">
              <w:rPr>
                <w:rFonts w:ascii="Merriweather" w:hAnsi="Merriweather" w:cs="Times New Roman"/>
                <w:sz w:val="18"/>
              </w:rPr>
              <w:t>,</w:t>
            </w:r>
          </w:p>
          <w:p w14:paraId="1CA5EC20" w14:textId="77777777" w:rsidR="003F4B18" w:rsidRPr="00DA3598" w:rsidRDefault="003F4B18" w:rsidP="00DA359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 xml:space="preserve">- </w:t>
            </w:r>
            <w:r w:rsidR="00990CC6">
              <w:rPr>
                <w:rFonts w:ascii="Merriweather" w:hAnsi="Merriweather" w:cs="Times New Roman"/>
                <w:sz w:val="18"/>
              </w:rPr>
              <w:t>prepoznati i stvarati oblike glagolskih priloga</w:t>
            </w:r>
            <w:r>
              <w:rPr>
                <w:rFonts w:ascii="Merriweather" w:hAnsi="Merriweather" w:cs="Times New Roman"/>
                <w:sz w:val="18"/>
              </w:rPr>
              <w:t>,</w:t>
            </w:r>
          </w:p>
          <w:p w14:paraId="246059C0" w14:textId="77777777" w:rsidR="00DA3598" w:rsidRPr="00DA3598" w:rsidRDefault="00DA3598" w:rsidP="00DA359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DA3598">
              <w:rPr>
                <w:rFonts w:ascii="Merriweather" w:hAnsi="Merriweather" w:cs="Times New Roman"/>
                <w:sz w:val="18"/>
              </w:rPr>
              <w:t>-</w:t>
            </w:r>
            <w:r w:rsidR="003F4B18">
              <w:rPr>
                <w:rFonts w:ascii="Merriweather" w:hAnsi="Merriweather" w:cs="Times New Roman"/>
                <w:sz w:val="18"/>
              </w:rPr>
              <w:t xml:space="preserve"> stvarati </w:t>
            </w:r>
            <w:r w:rsidR="00990CC6">
              <w:rPr>
                <w:rFonts w:ascii="Merriweather" w:hAnsi="Merriweather" w:cs="Times New Roman"/>
                <w:sz w:val="18"/>
              </w:rPr>
              <w:t xml:space="preserve">i mijenjati </w:t>
            </w:r>
            <w:r w:rsidR="003F4B18">
              <w:rPr>
                <w:rFonts w:ascii="Merriweather" w:hAnsi="Merriweather" w:cs="Times New Roman"/>
                <w:sz w:val="18"/>
              </w:rPr>
              <w:t xml:space="preserve">oblike </w:t>
            </w:r>
            <w:r w:rsidR="00990CC6">
              <w:rPr>
                <w:rFonts w:ascii="Merriweather" w:hAnsi="Merriweather" w:cs="Times New Roman"/>
                <w:sz w:val="18"/>
              </w:rPr>
              <w:t>za izražavanje mjere i stupnja u složenoj rečenici</w:t>
            </w:r>
            <w:r w:rsidRPr="00DA3598">
              <w:rPr>
                <w:rFonts w:ascii="Merriweather" w:hAnsi="Merriweather" w:cs="Times New Roman"/>
                <w:sz w:val="18"/>
              </w:rPr>
              <w:t>,</w:t>
            </w:r>
          </w:p>
          <w:p w14:paraId="1F5FD13A" w14:textId="77777777" w:rsidR="00DA3598" w:rsidRPr="00DA3598" w:rsidRDefault="00DA3598" w:rsidP="00DA359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DA3598">
              <w:rPr>
                <w:rFonts w:ascii="Merriweather" w:hAnsi="Merriweather" w:cs="Times New Roman"/>
                <w:sz w:val="18"/>
              </w:rPr>
              <w:t>-</w:t>
            </w:r>
            <w:r w:rsidR="003F4B18">
              <w:rPr>
                <w:rFonts w:ascii="Merriweather" w:hAnsi="Merriweather" w:cs="Times New Roman"/>
                <w:sz w:val="18"/>
              </w:rPr>
              <w:t xml:space="preserve"> stvarati </w:t>
            </w:r>
            <w:r w:rsidR="00990CC6">
              <w:rPr>
                <w:rFonts w:ascii="Merriweather" w:hAnsi="Merriweather" w:cs="Times New Roman"/>
                <w:sz w:val="18"/>
              </w:rPr>
              <w:t xml:space="preserve">i mijenjati </w:t>
            </w:r>
            <w:r w:rsidR="003F4B18">
              <w:rPr>
                <w:rFonts w:ascii="Merriweather" w:hAnsi="Merriweather" w:cs="Times New Roman"/>
                <w:sz w:val="18"/>
              </w:rPr>
              <w:t xml:space="preserve">oblike </w:t>
            </w:r>
            <w:r w:rsidR="00990CC6">
              <w:rPr>
                <w:rFonts w:ascii="Merriweather" w:hAnsi="Merriweather" w:cs="Times New Roman"/>
                <w:sz w:val="18"/>
              </w:rPr>
              <w:t>za izražavanje vremenskih odnosa u jednostavnoj i složenoj rečenici</w:t>
            </w:r>
            <w:r w:rsidRPr="00DA3598">
              <w:rPr>
                <w:rFonts w:ascii="Merriweather" w:hAnsi="Merriweather" w:cs="Times New Roman"/>
                <w:sz w:val="18"/>
              </w:rPr>
              <w:t>,</w:t>
            </w:r>
          </w:p>
          <w:p w14:paraId="39EA5392" w14:textId="77777777" w:rsidR="00DA3598" w:rsidRPr="00DA3598" w:rsidRDefault="00DA3598" w:rsidP="00DA359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DA3598">
              <w:rPr>
                <w:rFonts w:ascii="Merriweather" w:hAnsi="Merriweather" w:cs="Times New Roman"/>
                <w:sz w:val="18"/>
              </w:rPr>
              <w:t>-</w:t>
            </w:r>
            <w:r w:rsidR="003F4B18">
              <w:rPr>
                <w:rFonts w:ascii="Merriweather" w:hAnsi="Merriweather" w:cs="Times New Roman"/>
                <w:sz w:val="18"/>
              </w:rPr>
              <w:t xml:space="preserve"> </w:t>
            </w:r>
            <w:r w:rsidR="00990CC6">
              <w:rPr>
                <w:rFonts w:ascii="Merriweather" w:hAnsi="Merriweather" w:cs="Times New Roman"/>
                <w:sz w:val="18"/>
              </w:rPr>
              <w:t>stvarati i mijenjati oblike za izražavanje pogodbenih odnosa u jednostavnoj i složenoj rečenici</w:t>
            </w:r>
            <w:r w:rsidRPr="00DA3598">
              <w:rPr>
                <w:rFonts w:ascii="Merriweather" w:hAnsi="Merriweather" w:cs="Times New Roman"/>
                <w:sz w:val="18"/>
              </w:rPr>
              <w:t>,</w:t>
            </w:r>
          </w:p>
          <w:p w14:paraId="6D94D609" w14:textId="77777777" w:rsidR="00DA3598" w:rsidRPr="00DA3598" w:rsidRDefault="00DA3598" w:rsidP="00DA359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DA3598">
              <w:rPr>
                <w:rFonts w:ascii="Merriweather" w:hAnsi="Merriweather" w:cs="Times New Roman"/>
                <w:sz w:val="18"/>
              </w:rPr>
              <w:lastRenderedPageBreak/>
              <w:t>-</w:t>
            </w:r>
            <w:r w:rsidR="003F4B18">
              <w:rPr>
                <w:rFonts w:ascii="Merriweather" w:hAnsi="Merriweather" w:cs="Times New Roman"/>
                <w:sz w:val="18"/>
              </w:rPr>
              <w:t xml:space="preserve"> </w:t>
            </w:r>
            <w:r w:rsidR="00990CC6" w:rsidRPr="00990CC6">
              <w:rPr>
                <w:rFonts w:ascii="Merriweather" w:hAnsi="Merriweather" w:cs="Times New Roman"/>
                <w:sz w:val="18"/>
              </w:rPr>
              <w:t>stvarati i mijenjati oblike za izražavanje</w:t>
            </w:r>
            <w:r w:rsidR="00990CC6">
              <w:rPr>
                <w:rFonts w:ascii="Merriweather" w:hAnsi="Merriweather" w:cs="Times New Roman"/>
                <w:sz w:val="18"/>
              </w:rPr>
              <w:t xml:space="preserve"> uzročno-posljedičnih odnosa u jednostavnoj i složenoj rečenici</w:t>
            </w:r>
            <w:r w:rsidRPr="00DA3598">
              <w:rPr>
                <w:rFonts w:ascii="Merriweather" w:hAnsi="Merriweather" w:cs="Times New Roman"/>
                <w:sz w:val="18"/>
              </w:rPr>
              <w:t>,</w:t>
            </w:r>
          </w:p>
          <w:p w14:paraId="01E41AD9" w14:textId="77777777" w:rsidR="00DA3598" w:rsidRPr="00DA3598" w:rsidRDefault="00DA3598" w:rsidP="00DA359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DA3598">
              <w:rPr>
                <w:rFonts w:ascii="Merriweather" w:hAnsi="Merriweather" w:cs="Times New Roman"/>
                <w:sz w:val="18"/>
              </w:rPr>
              <w:t xml:space="preserve">- </w:t>
            </w:r>
            <w:r w:rsidR="00990CC6" w:rsidRPr="00990CC6">
              <w:rPr>
                <w:rFonts w:ascii="Merriweather" w:hAnsi="Merriweather" w:cs="Times New Roman"/>
                <w:sz w:val="18"/>
              </w:rPr>
              <w:t>stvarati i mijenjati oblike za izražavanje</w:t>
            </w:r>
            <w:r w:rsidR="00990CC6">
              <w:rPr>
                <w:rFonts w:ascii="Merriweather" w:hAnsi="Merriweather" w:cs="Times New Roman"/>
                <w:sz w:val="18"/>
              </w:rPr>
              <w:t xml:space="preserve"> namjernih odnosa u jednostavnoj i složenoj rečenici</w:t>
            </w:r>
            <w:r w:rsidRPr="00DA3598">
              <w:rPr>
                <w:rFonts w:ascii="Merriweather" w:hAnsi="Merriweather" w:cs="Times New Roman"/>
                <w:sz w:val="18"/>
              </w:rPr>
              <w:t>,</w:t>
            </w:r>
          </w:p>
          <w:p w14:paraId="26E6A8D0" w14:textId="77777777" w:rsidR="00DA3598" w:rsidRPr="00DA3598" w:rsidRDefault="00DA3598" w:rsidP="00DA359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DA3598">
              <w:rPr>
                <w:rFonts w:ascii="Merriweather" w:hAnsi="Merriweather" w:cs="Times New Roman"/>
                <w:sz w:val="18"/>
              </w:rPr>
              <w:t xml:space="preserve">- </w:t>
            </w:r>
            <w:r w:rsidR="00990CC6" w:rsidRPr="00990CC6">
              <w:rPr>
                <w:rFonts w:ascii="Merriweather" w:hAnsi="Merriweather" w:cs="Times New Roman"/>
                <w:sz w:val="18"/>
              </w:rPr>
              <w:t>stvarati i mijenjati oblike za izražavanje</w:t>
            </w:r>
            <w:r w:rsidR="00990CC6">
              <w:rPr>
                <w:rFonts w:ascii="Merriweather" w:hAnsi="Merriweather" w:cs="Times New Roman"/>
                <w:sz w:val="18"/>
              </w:rPr>
              <w:t xml:space="preserve"> dopusnih odnosa u jednostavnoj i složenoj rečenici</w:t>
            </w:r>
            <w:r w:rsidRPr="00DA3598">
              <w:rPr>
                <w:rFonts w:ascii="Merriweather" w:hAnsi="Merriweather" w:cs="Times New Roman"/>
                <w:sz w:val="18"/>
              </w:rPr>
              <w:t>,</w:t>
            </w:r>
          </w:p>
          <w:p w14:paraId="79E6ECF5" w14:textId="77777777" w:rsidR="005C1D71" w:rsidRDefault="00DA3598" w:rsidP="00DA359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DA3598">
              <w:rPr>
                <w:rFonts w:ascii="Merriweather" w:hAnsi="Merriweather" w:cs="Times New Roman"/>
                <w:sz w:val="18"/>
              </w:rPr>
              <w:t xml:space="preserve">- </w:t>
            </w:r>
            <w:r w:rsidR="005C1D71" w:rsidRPr="005C1D71">
              <w:rPr>
                <w:rFonts w:ascii="Merriweather" w:hAnsi="Merriweather" w:cs="Times New Roman"/>
                <w:sz w:val="18"/>
              </w:rPr>
              <w:t xml:space="preserve">stvarati i mijenjati oblike za izražavanje </w:t>
            </w:r>
            <w:r w:rsidR="005C1D71">
              <w:rPr>
                <w:rFonts w:ascii="Merriweather" w:hAnsi="Merriweather" w:cs="Times New Roman"/>
                <w:sz w:val="18"/>
              </w:rPr>
              <w:t>subjekta i predikata</w:t>
            </w:r>
            <w:r w:rsidR="005C1D71" w:rsidRPr="005C1D71">
              <w:rPr>
                <w:rFonts w:ascii="Merriweather" w:hAnsi="Merriweather" w:cs="Times New Roman"/>
                <w:sz w:val="18"/>
              </w:rPr>
              <w:t xml:space="preserve"> u jednostavnoj i složenoj rečenici,</w:t>
            </w:r>
          </w:p>
          <w:p w14:paraId="2B1D6918" w14:textId="77777777" w:rsidR="00310F9A" w:rsidRPr="00DA3598" w:rsidRDefault="00DA3598" w:rsidP="00DA359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DA3598">
              <w:rPr>
                <w:rFonts w:ascii="Merriweather" w:hAnsi="Merriweather" w:cs="Times New Roman"/>
                <w:sz w:val="18"/>
              </w:rPr>
              <w:t xml:space="preserve">- </w:t>
            </w:r>
            <w:r w:rsidR="005C1D71" w:rsidRPr="005C1D71">
              <w:rPr>
                <w:rFonts w:ascii="Merriweather" w:hAnsi="Merriweather" w:cs="Times New Roman"/>
                <w:sz w:val="18"/>
              </w:rPr>
              <w:t xml:space="preserve">stvarati i mijenjati oblike za izražavanje </w:t>
            </w:r>
            <w:r w:rsidR="005C1D71">
              <w:rPr>
                <w:rFonts w:ascii="Merriweather" w:hAnsi="Merriweather" w:cs="Times New Roman"/>
                <w:sz w:val="18"/>
              </w:rPr>
              <w:t>objekta</w:t>
            </w:r>
            <w:r w:rsidR="005C1D71" w:rsidRPr="005C1D71">
              <w:rPr>
                <w:rFonts w:ascii="Merriweather" w:hAnsi="Merriweather" w:cs="Times New Roman"/>
                <w:sz w:val="18"/>
              </w:rPr>
              <w:t xml:space="preserve"> u jednostavnoj i složenoj rečenici</w:t>
            </w:r>
            <w:r w:rsidR="005C1D71">
              <w:rPr>
                <w:rFonts w:ascii="Merriweather" w:hAnsi="Merriweather" w:cs="Times New Roman"/>
                <w:sz w:val="18"/>
              </w:rPr>
              <w:t>.</w:t>
            </w:r>
          </w:p>
        </w:tc>
      </w:tr>
      <w:tr w:rsidR="00310F9A" w:rsidRPr="00FF1020" w14:paraId="59A21F4D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446B4B3F" w14:textId="77777777" w:rsidR="00310F9A" w:rsidRPr="00FF1020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4"/>
            <w:vAlign w:val="center"/>
          </w:tcPr>
          <w:p w14:paraId="63329843" w14:textId="77777777" w:rsidR="00DA3598" w:rsidRPr="00DA3598" w:rsidRDefault="00DA3598" w:rsidP="00DA359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DA3598">
              <w:rPr>
                <w:rFonts w:ascii="Merriweather" w:hAnsi="Merriweather" w:cs="Times New Roman"/>
                <w:sz w:val="18"/>
              </w:rPr>
              <w:t>Generičke kompetencije</w:t>
            </w:r>
          </w:p>
          <w:p w14:paraId="27081D28" w14:textId="77777777" w:rsidR="008265D2" w:rsidRPr="008265D2" w:rsidRDefault="008265D2" w:rsidP="008265D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265D2">
              <w:rPr>
                <w:rFonts w:ascii="Merriweather" w:hAnsi="Merriweather" w:cs="Times New Roman"/>
                <w:sz w:val="18"/>
              </w:rPr>
              <w:t>Po završetku studija student će moći:</w:t>
            </w:r>
          </w:p>
          <w:p w14:paraId="7D5340B3" w14:textId="77777777" w:rsidR="008265D2" w:rsidRPr="008265D2" w:rsidRDefault="008265D2" w:rsidP="008265D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265D2">
              <w:rPr>
                <w:rFonts w:ascii="Merriweather" w:hAnsi="Merriweather" w:cs="Times New Roman"/>
                <w:sz w:val="18"/>
              </w:rPr>
              <w:t>- Prepoznati i usporediti strane kulture i njihove značajke u svakodnevnim situacijama;</w:t>
            </w:r>
          </w:p>
          <w:p w14:paraId="7DE60391" w14:textId="77777777" w:rsidR="008265D2" w:rsidRPr="008265D2" w:rsidRDefault="008265D2" w:rsidP="008265D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265D2">
              <w:rPr>
                <w:rFonts w:ascii="Merriweather" w:hAnsi="Merriweather" w:cs="Times New Roman"/>
                <w:sz w:val="18"/>
              </w:rPr>
              <w:t>- Raditi u međunarodnom okruženju;</w:t>
            </w:r>
          </w:p>
          <w:p w14:paraId="7C23CB48" w14:textId="77777777" w:rsidR="008265D2" w:rsidRPr="008265D2" w:rsidRDefault="008265D2" w:rsidP="008265D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265D2">
              <w:rPr>
                <w:rFonts w:ascii="Merriweather" w:hAnsi="Merriweather" w:cs="Times New Roman"/>
                <w:sz w:val="18"/>
              </w:rPr>
              <w:t>- Prilagoditi se novoj situaciji, npr. prevesti ugovor s ruskog na hrvatski i obrnuto, pokazati ruskim turistima određenu hrvatsku destinaciju;</w:t>
            </w:r>
          </w:p>
          <w:p w14:paraId="043A81DF" w14:textId="77777777" w:rsidR="008265D2" w:rsidRPr="008265D2" w:rsidRDefault="008265D2" w:rsidP="008265D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265D2">
              <w:rPr>
                <w:rFonts w:ascii="Merriweather" w:hAnsi="Merriweather" w:cs="Times New Roman"/>
                <w:sz w:val="18"/>
              </w:rPr>
              <w:t>- Koristiti računalo za pisanje i kombinirano oblikovanje teksta i slike u svrhu prezentacije;</w:t>
            </w:r>
          </w:p>
          <w:p w14:paraId="5394ED1A" w14:textId="77777777" w:rsidR="008265D2" w:rsidRPr="008265D2" w:rsidRDefault="008265D2" w:rsidP="008265D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265D2">
              <w:rPr>
                <w:rFonts w:ascii="Merriweather" w:hAnsi="Merriweather" w:cs="Times New Roman"/>
                <w:sz w:val="18"/>
              </w:rPr>
              <w:t>- Analizirati tekstove iz domene jezikoslovlja i književnosti;</w:t>
            </w:r>
          </w:p>
          <w:p w14:paraId="1358D4EA" w14:textId="77777777" w:rsidR="00310F9A" w:rsidRDefault="008265D2" w:rsidP="008265D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265D2">
              <w:rPr>
                <w:rFonts w:ascii="Merriweather" w:hAnsi="Merriweather" w:cs="Times New Roman"/>
                <w:sz w:val="18"/>
              </w:rPr>
              <w:t>- Komentirati i kritički prosuđivati suvremene tekstove s temama iz svakodnevnog života, turizma i poslovne komunikacije.</w:t>
            </w:r>
            <w:r w:rsidR="00A20E5D">
              <w:rPr>
                <w:rFonts w:ascii="Merriweather" w:hAnsi="Merriweather" w:cs="Times New Roman"/>
                <w:sz w:val="18"/>
              </w:rPr>
              <w:t xml:space="preserve"> </w:t>
            </w:r>
          </w:p>
          <w:p w14:paraId="51ECE003" w14:textId="77777777" w:rsidR="008265D2" w:rsidRDefault="008265D2" w:rsidP="008265D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  <w:p w14:paraId="075AA61D" w14:textId="77777777" w:rsidR="008265D2" w:rsidRDefault="008265D2" w:rsidP="008265D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  <w:p w14:paraId="3BA363E7" w14:textId="77777777" w:rsidR="008265D2" w:rsidRPr="008265D2" w:rsidRDefault="008265D2" w:rsidP="008265D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Generic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Competence</w:t>
            </w:r>
            <w:proofErr w:type="spellEnd"/>
          </w:p>
          <w:p w14:paraId="063C65B2" w14:textId="77777777" w:rsidR="008265D2" w:rsidRPr="008265D2" w:rsidRDefault="008265D2" w:rsidP="008265D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After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completing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this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study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the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student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will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be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able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>:</w:t>
            </w:r>
          </w:p>
          <w:p w14:paraId="561609CC" w14:textId="77777777" w:rsidR="008265D2" w:rsidRPr="008265D2" w:rsidRDefault="008265D2" w:rsidP="008265D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265D2">
              <w:rPr>
                <w:rFonts w:ascii="Merriweather" w:hAnsi="Merriweather" w:cs="Times New Roman"/>
                <w:sz w:val="18"/>
              </w:rPr>
              <w:t xml:space="preserve">- To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recognize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and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compare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foreign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cultures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and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their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features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in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everyday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situation</w:t>
            </w:r>
            <w:proofErr w:type="spellEnd"/>
          </w:p>
          <w:p w14:paraId="2682B06D" w14:textId="77777777" w:rsidR="008265D2" w:rsidRPr="008265D2" w:rsidRDefault="008265D2" w:rsidP="008265D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265D2">
              <w:rPr>
                <w:rFonts w:ascii="Merriweather" w:hAnsi="Merriweather" w:cs="Times New Roman"/>
                <w:sz w:val="18"/>
              </w:rPr>
              <w:t xml:space="preserve">- To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work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in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an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international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environment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>;</w:t>
            </w:r>
          </w:p>
          <w:p w14:paraId="7EB70CDA" w14:textId="77777777" w:rsidR="008265D2" w:rsidRPr="008265D2" w:rsidRDefault="008265D2" w:rsidP="008265D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265D2">
              <w:rPr>
                <w:rFonts w:ascii="Merriweather" w:hAnsi="Merriweather" w:cs="Times New Roman"/>
                <w:sz w:val="18"/>
              </w:rPr>
              <w:t xml:space="preserve">- To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adapt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to a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new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situation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,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e.g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. to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translate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a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contract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from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Russian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to Croatian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and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vice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versa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, to show a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certain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Croatian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destination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to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Russian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tourists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;   </w:t>
            </w:r>
          </w:p>
          <w:p w14:paraId="4F74FD6E" w14:textId="77777777" w:rsidR="008265D2" w:rsidRPr="008265D2" w:rsidRDefault="008265D2" w:rsidP="008265D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265D2">
              <w:rPr>
                <w:rFonts w:ascii="Merriweather" w:hAnsi="Merriweather" w:cs="Times New Roman"/>
                <w:sz w:val="18"/>
              </w:rPr>
              <w:t xml:space="preserve">- To use a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computer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for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writing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and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to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combine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image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and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text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in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a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presentation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>.</w:t>
            </w:r>
          </w:p>
          <w:p w14:paraId="562B5713" w14:textId="77777777" w:rsidR="008265D2" w:rsidRPr="008265D2" w:rsidRDefault="008265D2" w:rsidP="008265D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265D2">
              <w:rPr>
                <w:rFonts w:ascii="Merriweather" w:hAnsi="Merriweather" w:cs="Times New Roman"/>
                <w:sz w:val="18"/>
              </w:rPr>
              <w:t xml:space="preserve">- To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analyze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linguistic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and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literary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texts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>;</w:t>
            </w:r>
          </w:p>
          <w:p w14:paraId="57B8663E" w14:textId="77777777" w:rsidR="008265D2" w:rsidRDefault="008265D2" w:rsidP="008265D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265D2">
              <w:rPr>
                <w:rFonts w:ascii="Merriweather" w:hAnsi="Merriweather" w:cs="Times New Roman"/>
                <w:sz w:val="18"/>
              </w:rPr>
              <w:t xml:space="preserve">- To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comment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and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critically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judge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contemporary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texts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about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everyday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life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,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tourism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,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and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business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Pr="008265D2">
              <w:rPr>
                <w:rFonts w:ascii="Merriweather" w:hAnsi="Merriweather" w:cs="Times New Roman"/>
                <w:sz w:val="18"/>
              </w:rPr>
              <w:t>communication</w:t>
            </w:r>
            <w:proofErr w:type="spellEnd"/>
            <w:r w:rsidRPr="008265D2">
              <w:rPr>
                <w:rFonts w:ascii="Merriweather" w:hAnsi="Merriweather" w:cs="Times New Roman"/>
                <w:sz w:val="18"/>
              </w:rPr>
              <w:t>.</w:t>
            </w:r>
          </w:p>
          <w:p w14:paraId="58373968" w14:textId="77777777" w:rsidR="008265D2" w:rsidRPr="00DA3598" w:rsidRDefault="008265D2" w:rsidP="008265D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FC2198" w:rsidRPr="00FF1020" w14:paraId="4346527A" w14:textId="77777777" w:rsidTr="002E1CE6">
        <w:tc>
          <w:tcPr>
            <w:tcW w:w="9288" w:type="dxa"/>
            <w:gridSpan w:val="32"/>
            <w:shd w:val="clear" w:color="auto" w:fill="D9D9D9" w:themeFill="background1" w:themeFillShade="D9"/>
          </w:tcPr>
          <w:p w14:paraId="3B97A29E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</w:tr>
      <w:tr w:rsidR="00FC2198" w:rsidRPr="00FF1020" w14:paraId="3A7438C3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BD6EC4E" w14:textId="77777777" w:rsidR="00FC2198" w:rsidRPr="00FF1020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7F34724E" w14:textId="77777777" w:rsidR="00FC2198" w:rsidRPr="00FF1020" w:rsidRDefault="00CF2D1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59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7"/>
            <w:vAlign w:val="center"/>
          </w:tcPr>
          <w:p w14:paraId="1A1211D9" w14:textId="77777777" w:rsidR="00FC2198" w:rsidRPr="00FF1020" w:rsidRDefault="00CF2D1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1A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424380E2" w14:textId="77777777" w:rsidR="00FC2198" w:rsidRPr="00FF1020" w:rsidRDefault="00CF2D1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59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8"/>
            <w:vAlign w:val="center"/>
          </w:tcPr>
          <w:p w14:paraId="32B429C8" w14:textId="77777777" w:rsidR="00FC2198" w:rsidRPr="00FF1020" w:rsidRDefault="00CF2D1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1A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44B3A2AA" w14:textId="77777777" w:rsidR="00FC2198" w:rsidRPr="00FF1020" w:rsidRDefault="00CF2D1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FF1020" w14:paraId="7D29C77F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17B264FD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31D8F0B6" w14:textId="77777777" w:rsidR="00FC2198" w:rsidRPr="00FF1020" w:rsidRDefault="00CF2D1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7"/>
            <w:vAlign w:val="center"/>
          </w:tcPr>
          <w:p w14:paraId="6A9755CC" w14:textId="77777777" w:rsidR="00FC2198" w:rsidRPr="00FF1020" w:rsidRDefault="00CF2D1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FC2198" w:rsidRPr="00FF1020">
              <w:rPr>
                <w:rFonts w:ascii="Merriweather" w:hAnsi="Merriweather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AC37197" w14:textId="77777777" w:rsidR="00FC2198" w:rsidRPr="00FF1020" w:rsidRDefault="00CF2D1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8"/>
            <w:vAlign w:val="center"/>
          </w:tcPr>
          <w:p w14:paraId="46E978B5" w14:textId="77777777" w:rsidR="00FC2198" w:rsidRPr="00FF1020" w:rsidRDefault="00CF2D1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05C8A334" w14:textId="77777777" w:rsidR="00FC2198" w:rsidRPr="00FF1020" w:rsidRDefault="00CF2D1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FF1020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FF1020" w14:paraId="43B5C3CE" w14:textId="77777777" w:rsidTr="00BD11B0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46D74986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4C2C7338" w14:textId="77777777" w:rsidR="00FC2198" w:rsidRPr="00FF1020" w:rsidRDefault="00CF2D1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59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7"/>
            <w:vAlign w:val="center"/>
          </w:tcPr>
          <w:p w14:paraId="604D0781" w14:textId="77777777" w:rsidR="00FC2198" w:rsidRPr="00FF1020" w:rsidRDefault="00CF2D1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59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0625C9BE" w14:textId="77777777" w:rsidR="00FC2198" w:rsidRPr="00FF1020" w:rsidRDefault="00CF2D1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59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1"/>
            <w:vAlign w:val="center"/>
          </w:tcPr>
          <w:p w14:paraId="72B92462" w14:textId="77777777" w:rsidR="00FC2198" w:rsidRPr="00FF1020" w:rsidRDefault="00CF2D1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FF1020" w14:paraId="22C36884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2F258796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1"/>
            <w:vAlign w:val="center"/>
          </w:tcPr>
          <w:p w14:paraId="306ECE48" w14:textId="77777777" w:rsidR="00281711" w:rsidRPr="00281711" w:rsidRDefault="00281711" w:rsidP="0028171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281711">
              <w:rPr>
                <w:rFonts w:ascii="Merriweather" w:hAnsi="Merriweather" w:cs="Times New Roman"/>
                <w:sz w:val="18"/>
              </w:rPr>
              <w:t>Redovno pohađanje nastave;</w:t>
            </w:r>
          </w:p>
          <w:p w14:paraId="4DCF3F7C" w14:textId="77739275" w:rsidR="006305CF" w:rsidRPr="008A01A1" w:rsidRDefault="00281711" w:rsidP="0028171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281711">
              <w:rPr>
                <w:rFonts w:ascii="Merriweather" w:hAnsi="Merriweather" w:cs="Times New Roman"/>
                <w:sz w:val="18"/>
              </w:rPr>
              <w:t>Redovno pisanje domaćih radova</w:t>
            </w:r>
            <w:r>
              <w:rPr>
                <w:rFonts w:ascii="Merriweather" w:hAnsi="Merriweather" w:cs="Times New Roman"/>
                <w:sz w:val="18"/>
              </w:rPr>
              <w:t>.</w:t>
            </w:r>
          </w:p>
        </w:tc>
      </w:tr>
      <w:tr w:rsidR="00FC2198" w:rsidRPr="00FF1020" w14:paraId="304425A5" w14:textId="77777777" w:rsidTr="009B77C8">
        <w:tc>
          <w:tcPr>
            <w:tcW w:w="1802" w:type="dxa"/>
            <w:shd w:val="clear" w:color="auto" w:fill="F2F2F2" w:themeFill="background1" w:themeFillShade="F2"/>
          </w:tcPr>
          <w:p w14:paraId="3D8D5C15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Ispitni rokovi</w:t>
            </w:r>
          </w:p>
        </w:tc>
        <w:tc>
          <w:tcPr>
            <w:tcW w:w="2162" w:type="dxa"/>
            <w:gridSpan w:val="11"/>
          </w:tcPr>
          <w:p w14:paraId="73125A15" w14:textId="77777777" w:rsidR="00FC2198" w:rsidRPr="00FF1020" w:rsidRDefault="00CF2D1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4A1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552" w:type="dxa"/>
            <w:gridSpan w:val="10"/>
          </w:tcPr>
          <w:p w14:paraId="2216CA45" w14:textId="77777777" w:rsidR="00FC2198" w:rsidRPr="00FF1020" w:rsidRDefault="00CF2D1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4A1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772" w:type="dxa"/>
            <w:gridSpan w:val="10"/>
          </w:tcPr>
          <w:p w14:paraId="5F5A8F9B" w14:textId="77777777" w:rsidR="00FC2198" w:rsidRPr="00FF1020" w:rsidRDefault="00CF2D1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4A1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jesenski ispitni rok</w:t>
            </w:r>
          </w:p>
        </w:tc>
      </w:tr>
      <w:tr w:rsidR="00FC2198" w:rsidRPr="00FF1020" w14:paraId="1DFEDA1C" w14:textId="77777777" w:rsidTr="009B77C8">
        <w:tc>
          <w:tcPr>
            <w:tcW w:w="1802" w:type="dxa"/>
            <w:shd w:val="clear" w:color="auto" w:fill="F2F2F2" w:themeFill="background1" w:themeFillShade="F2"/>
          </w:tcPr>
          <w:p w14:paraId="4164F9D7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Termini ispitnih rokova</w:t>
            </w:r>
          </w:p>
        </w:tc>
        <w:tc>
          <w:tcPr>
            <w:tcW w:w="2162" w:type="dxa"/>
            <w:gridSpan w:val="11"/>
            <w:vAlign w:val="center"/>
          </w:tcPr>
          <w:p w14:paraId="59D19135" w14:textId="77777777" w:rsidR="00FC2198" w:rsidRPr="00FF1020" w:rsidRDefault="009F22A4" w:rsidP="00DA359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-</w:t>
            </w:r>
          </w:p>
        </w:tc>
        <w:tc>
          <w:tcPr>
            <w:tcW w:w="2552" w:type="dxa"/>
            <w:gridSpan w:val="10"/>
            <w:vAlign w:val="center"/>
          </w:tcPr>
          <w:p w14:paraId="29106434" w14:textId="74034F1C" w:rsidR="00FC2198" w:rsidRDefault="009B77C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15</w:t>
            </w:r>
            <w:r w:rsidR="008F38AB">
              <w:rPr>
                <w:rFonts w:ascii="Merriweather" w:hAnsi="Merriweather" w:cs="Times New Roman"/>
                <w:sz w:val="18"/>
              </w:rPr>
              <w:t>.06.202</w:t>
            </w:r>
            <w:r>
              <w:rPr>
                <w:rFonts w:ascii="Merriweather" w:hAnsi="Merriweather" w:cs="Times New Roman"/>
                <w:sz w:val="18"/>
              </w:rPr>
              <w:t>6</w:t>
            </w:r>
            <w:r w:rsidR="008F38AB">
              <w:rPr>
                <w:rFonts w:ascii="Merriweather" w:hAnsi="Merriweather" w:cs="Times New Roman"/>
                <w:sz w:val="18"/>
              </w:rPr>
              <w:t>., 10-12h, 240;</w:t>
            </w:r>
          </w:p>
          <w:p w14:paraId="57BC91DE" w14:textId="60689148" w:rsidR="008F38AB" w:rsidRPr="00FF1020" w:rsidRDefault="009B77C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29</w:t>
            </w:r>
            <w:r w:rsidR="008F38AB">
              <w:rPr>
                <w:rFonts w:ascii="Merriweather" w:hAnsi="Merriweather" w:cs="Times New Roman"/>
                <w:sz w:val="18"/>
              </w:rPr>
              <w:t>.06.202</w:t>
            </w:r>
            <w:r>
              <w:rPr>
                <w:rFonts w:ascii="Merriweather" w:hAnsi="Merriweather" w:cs="Times New Roman"/>
                <w:sz w:val="18"/>
              </w:rPr>
              <w:t>6</w:t>
            </w:r>
            <w:r w:rsidR="008F38AB">
              <w:rPr>
                <w:rFonts w:ascii="Merriweather" w:hAnsi="Merriweather" w:cs="Times New Roman"/>
                <w:sz w:val="18"/>
              </w:rPr>
              <w:t>., 10-12h, 240</w:t>
            </w:r>
          </w:p>
        </w:tc>
        <w:tc>
          <w:tcPr>
            <w:tcW w:w="2772" w:type="dxa"/>
            <w:gridSpan w:val="10"/>
            <w:vAlign w:val="center"/>
          </w:tcPr>
          <w:p w14:paraId="2706ECCD" w14:textId="6D9EA93C" w:rsidR="00FC2198" w:rsidRDefault="008F38AB" w:rsidP="00DA359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0</w:t>
            </w:r>
            <w:r w:rsidR="009B77C8">
              <w:rPr>
                <w:rFonts w:ascii="Merriweather" w:hAnsi="Merriweather" w:cs="Times New Roman"/>
                <w:sz w:val="18"/>
              </w:rPr>
              <w:t>8</w:t>
            </w:r>
            <w:r>
              <w:rPr>
                <w:rFonts w:ascii="Merriweather" w:hAnsi="Merriweather" w:cs="Times New Roman"/>
                <w:sz w:val="18"/>
              </w:rPr>
              <w:t>.09.202</w:t>
            </w:r>
            <w:r w:rsidR="009B77C8">
              <w:rPr>
                <w:rFonts w:ascii="Merriweather" w:hAnsi="Merriweather" w:cs="Times New Roman"/>
                <w:sz w:val="18"/>
              </w:rPr>
              <w:t>6</w:t>
            </w:r>
            <w:r>
              <w:rPr>
                <w:rFonts w:ascii="Merriweather" w:hAnsi="Merriweather" w:cs="Times New Roman"/>
                <w:sz w:val="18"/>
              </w:rPr>
              <w:t>., 10-12h, 240;</w:t>
            </w:r>
          </w:p>
          <w:p w14:paraId="7834D5E6" w14:textId="7E2A814C" w:rsidR="008F38AB" w:rsidRPr="00FF1020" w:rsidRDefault="008F38AB" w:rsidP="00DA359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2</w:t>
            </w:r>
            <w:r w:rsidR="009B77C8">
              <w:rPr>
                <w:rFonts w:ascii="Merriweather" w:hAnsi="Merriweather" w:cs="Times New Roman"/>
                <w:sz w:val="18"/>
              </w:rPr>
              <w:t>2</w:t>
            </w:r>
            <w:r>
              <w:rPr>
                <w:rFonts w:ascii="Merriweather" w:hAnsi="Merriweather" w:cs="Times New Roman"/>
                <w:sz w:val="18"/>
              </w:rPr>
              <w:t>.09.202</w:t>
            </w:r>
            <w:r w:rsidR="009B77C8">
              <w:rPr>
                <w:rFonts w:ascii="Merriweather" w:hAnsi="Merriweather" w:cs="Times New Roman"/>
                <w:sz w:val="18"/>
              </w:rPr>
              <w:t>6</w:t>
            </w:r>
            <w:r>
              <w:rPr>
                <w:rFonts w:ascii="Merriweather" w:hAnsi="Merriweather" w:cs="Times New Roman"/>
                <w:sz w:val="18"/>
              </w:rPr>
              <w:t>., 10-12h, 240.</w:t>
            </w:r>
          </w:p>
        </w:tc>
      </w:tr>
      <w:tr w:rsidR="00FC2198" w:rsidRPr="00FF1020" w14:paraId="06F12D28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50219E5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1"/>
            <w:vAlign w:val="center"/>
          </w:tcPr>
          <w:p w14:paraId="4CA84919" w14:textId="77777777" w:rsidR="00DA3598" w:rsidRPr="00DA3598" w:rsidRDefault="00DA3598" w:rsidP="00DA359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6F0914ED" w14:textId="77777777" w:rsidR="00782119" w:rsidRDefault="00515FF7" w:rsidP="00DA359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515FF7">
              <w:rPr>
                <w:rFonts w:ascii="Merriweather" w:eastAsia="MS Gothic" w:hAnsi="Merriweather" w:cs="Times New Roman"/>
                <w:sz w:val="18"/>
              </w:rPr>
              <w:t>Cjelina 7. (</w:t>
            </w:r>
            <w:proofErr w:type="spellStart"/>
            <w:r w:rsidRPr="00515FF7">
              <w:rPr>
                <w:rFonts w:ascii="Merriweather" w:eastAsia="MS Gothic" w:hAnsi="Merriweather" w:cs="Times New Roman"/>
                <w:sz w:val="18"/>
              </w:rPr>
              <w:t>Урок</w:t>
            </w:r>
            <w:proofErr w:type="spellEnd"/>
            <w:r w:rsidRPr="00515FF7">
              <w:rPr>
                <w:rFonts w:ascii="Merriweather" w:eastAsia="MS Gothic" w:hAnsi="Merriweather" w:cs="Times New Roman"/>
                <w:sz w:val="18"/>
              </w:rPr>
              <w:t xml:space="preserve"> 7): </w:t>
            </w:r>
            <w:proofErr w:type="spellStart"/>
            <w:r w:rsidRPr="00515FF7">
              <w:rPr>
                <w:rFonts w:ascii="Merriweather" w:eastAsia="MS Gothic" w:hAnsi="Merriweather" w:cs="Times New Roman"/>
                <w:sz w:val="18"/>
              </w:rPr>
              <w:t>Числительные</w:t>
            </w:r>
            <w:proofErr w:type="spellEnd"/>
            <w:r w:rsidRPr="00515FF7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proofErr w:type="spellStart"/>
            <w:r w:rsidRPr="00515FF7">
              <w:rPr>
                <w:rFonts w:ascii="Merriweather" w:eastAsia="MS Gothic" w:hAnsi="Merriweather" w:cs="Times New Roman"/>
                <w:sz w:val="18"/>
              </w:rPr>
              <w:t>Деепричастия</w:t>
            </w:r>
            <w:proofErr w:type="spellEnd"/>
            <w:r w:rsidRPr="00515FF7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proofErr w:type="spellStart"/>
            <w:r w:rsidRPr="00515FF7">
              <w:rPr>
                <w:rFonts w:ascii="Merriweather" w:eastAsia="MS Gothic" w:hAnsi="Merriweather" w:cs="Times New Roman"/>
                <w:sz w:val="18"/>
              </w:rPr>
              <w:t>Выражение</w:t>
            </w:r>
            <w:proofErr w:type="spellEnd"/>
            <w:r w:rsidRPr="00515FF7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515FF7">
              <w:rPr>
                <w:rFonts w:ascii="Merriweather" w:eastAsia="MS Gothic" w:hAnsi="Merriweather" w:cs="Times New Roman"/>
                <w:sz w:val="18"/>
              </w:rPr>
              <w:t>меры</w:t>
            </w:r>
            <w:proofErr w:type="spellEnd"/>
            <w:r w:rsidRPr="00515FF7">
              <w:rPr>
                <w:rFonts w:ascii="Merriweather" w:eastAsia="MS Gothic" w:hAnsi="Merriweather" w:cs="Times New Roman"/>
                <w:sz w:val="18"/>
              </w:rPr>
              <w:t xml:space="preserve"> и </w:t>
            </w:r>
            <w:proofErr w:type="spellStart"/>
            <w:r w:rsidRPr="00515FF7">
              <w:rPr>
                <w:rFonts w:ascii="Merriweather" w:eastAsia="MS Gothic" w:hAnsi="Merriweather" w:cs="Times New Roman"/>
                <w:sz w:val="18"/>
              </w:rPr>
              <w:t>степени</w:t>
            </w:r>
            <w:proofErr w:type="spellEnd"/>
            <w:r w:rsidRPr="00515FF7">
              <w:rPr>
                <w:rFonts w:ascii="Merriweather" w:eastAsia="MS Gothic" w:hAnsi="Merriweather" w:cs="Times New Roman"/>
                <w:sz w:val="18"/>
              </w:rPr>
              <w:t xml:space="preserve"> в </w:t>
            </w:r>
            <w:proofErr w:type="spellStart"/>
            <w:r w:rsidRPr="00515FF7">
              <w:rPr>
                <w:rFonts w:ascii="Merriweather" w:eastAsia="MS Gothic" w:hAnsi="Merriweather" w:cs="Times New Roman"/>
                <w:sz w:val="18"/>
              </w:rPr>
              <w:t>сложном</w:t>
            </w:r>
            <w:proofErr w:type="spellEnd"/>
            <w:r w:rsidRPr="00515FF7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515FF7">
              <w:rPr>
                <w:rFonts w:ascii="Merriweather" w:eastAsia="MS Gothic" w:hAnsi="Merriweather" w:cs="Times New Roman"/>
                <w:sz w:val="18"/>
              </w:rPr>
              <w:t>предложении</w:t>
            </w:r>
            <w:proofErr w:type="spellEnd"/>
            <w:r w:rsidRPr="00515FF7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</w:p>
          <w:p w14:paraId="4A74C7ED" w14:textId="77777777" w:rsidR="00515FF7" w:rsidRDefault="00515FF7" w:rsidP="00DA359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7D26A470" w14:textId="77777777" w:rsidR="00782119" w:rsidRDefault="0021247C" w:rsidP="00DA359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21247C">
              <w:rPr>
                <w:rFonts w:ascii="Merriweather" w:eastAsia="MS Gothic" w:hAnsi="Merriweather" w:cs="Times New Roman"/>
                <w:sz w:val="18"/>
              </w:rPr>
              <w:t>Cjelina 8. (</w:t>
            </w:r>
            <w:proofErr w:type="spellStart"/>
            <w:r w:rsidRPr="0021247C">
              <w:rPr>
                <w:rFonts w:ascii="Merriweather" w:eastAsia="MS Gothic" w:hAnsi="Merriweather" w:cs="Times New Roman"/>
                <w:sz w:val="18"/>
              </w:rPr>
              <w:t>Урок</w:t>
            </w:r>
            <w:proofErr w:type="spellEnd"/>
            <w:r w:rsidRPr="0021247C">
              <w:rPr>
                <w:rFonts w:ascii="Merriweather" w:eastAsia="MS Gothic" w:hAnsi="Merriweather" w:cs="Times New Roman"/>
                <w:sz w:val="18"/>
              </w:rPr>
              <w:t xml:space="preserve"> 8): </w:t>
            </w:r>
            <w:proofErr w:type="spellStart"/>
            <w:r w:rsidRPr="0021247C">
              <w:rPr>
                <w:rFonts w:ascii="Merriweather" w:eastAsia="MS Gothic" w:hAnsi="Merriweather" w:cs="Times New Roman"/>
                <w:sz w:val="18"/>
              </w:rPr>
              <w:t>Выражение</w:t>
            </w:r>
            <w:proofErr w:type="spellEnd"/>
            <w:r w:rsidRPr="0021247C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21247C">
              <w:rPr>
                <w:rFonts w:ascii="Merriweather" w:eastAsia="MS Gothic" w:hAnsi="Merriweather" w:cs="Times New Roman"/>
                <w:sz w:val="18"/>
              </w:rPr>
              <w:t>временных</w:t>
            </w:r>
            <w:proofErr w:type="spellEnd"/>
            <w:r w:rsidRPr="0021247C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21247C">
              <w:rPr>
                <w:rFonts w:ascii="Merriweather" w:eastAsia="MS Gothic" w:hAnsi="Merriweather" w:cs="Times New Roman"/>
                <w:sz w:val="18"/>
              </w:rPr>
              <w:t>отношений</w:t>
            </w:r>
            <w:proofErr w:type="spellEnd"/>
            <w:r w:rsidRPr="0021247C">
              <w:rPr>
                <w:rFonts w:ascii="Merriweather" w:eastAsia="MS Gothic" w:hAnsi="Merriweather" w:cs="Times New Roman"/>
                <w:sz w:val="18"/>
              </w:rPr>
              <w:t xml:space="preserve"> в </w:t>
            </w:r>
            <w:proofErr w:type="spellStart"/>
            <w:r w:rsidRPr="0021247C">
              <w:rPr>
                <w:rFonts w:ascii="Merriweather" w:eastAsia="MS Gothic" w:hAnsi="Merriweather" w:cs="Times New Roman"/>
                <w:sz w:val="18"/>
              </w:rPr>
              <w:t>простом</w:t>
            </w:r>
            <w:proofErr w:type="spellEnd"/>
            <w:r w:rsidRPr="0021247C">
              <w:rPr>
                <w:rFonts w:ascii="Merriweather" w:eastAsia="MS Gothic" w:hAnsi="Merriweather" w:cs="Times New Roman"/>
                <w:sz w:val="18"/>
              </w:rPr>
              <w:t xml:space="preserve"> и </w:t>
            </w:r>
            <w:proofErr w:type="spellStart"/>
            <w:r w:rsidRPr="0021247C">
              <w:rPr>
                <w:rFonts w:ascii="Merriweather" w:eastAsia="MS Gothic" w:hAnsi="Merriweather" w:cs="Times New Roman"/>
                <w:sz w:val="18"/>
              </w:rPr>
              <w:t>сложном</w:t>
            </w:r>
            <w:proofErr w:type="spellEnd"/>
            <w:r w:rsidRPr="0021247C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21247C">
              <w:rPr>
                <w:rFonts w:ascii="Merriweather" w:eastAsia="MS Gothic" w:hAnsi="Merriweather" w:cs="Times New Roman"/>
                <w:sz w:val="18"/>
              </w:rPr>
              <w:t>предложениях</w:t>
            </w:r>
            <w:proofErr w:type="spellEnd"/>
            <w:r w:rsidRPr="0021247C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proofErr w:type="spellStart"/>
            <w:r w:rsidRPr="0021247C">
              <w:rPr>
                <w:rFonts w:ascii="Merriweather" w:eastAsia="MS Gothic" w:hAnsi="Merriweather" w:cs="Times New Roman"/>
                <w:sz w:val="18"/>
              </w:rPr>
              <w:t>Выражение</w:t>
            </w:r>
            <w:proofErr w:type="spellEnd"/>
            <w:r w:rsidRPr="0021247C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21247C">
              <w:rPr>
                <w:rFonts w:ascii="Merriweather" w:eastAsia="MS Gothic" w:hAnsi="Merriweather" w:cs="Times New Roman"/>
                <w:sz w:val="18"/>
              </w:rPr>
              <w:t>условных</w:t>
            </w:r>
            <w:proofErr w:type="spellEnd"/>
            <w:r w:rsidRPr="0021247C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21247C">
              <w:rPr>
                <w:rFonts w:ascii="Merriweather" w:eastAsia="MS Gothic" w:hAnsi="Merriweather" w:cs="Times New Roman"/>
                <w:sz w:val="18"/>
              </w:rPr>
              <w:t>отношений</w:t>
            </w:r>
            <w:proofErr w:type="spellEnd"/>
            <w:r w:rsidRPr="0021247C">
              <w:rPr>
                <w:rFonts w:ascii="Merriweather" w:eastAsia="MS Gothic" w:hAnsi="Merriweather" w:cs="Times New Roman"/>
                <w:sz w:val="18"/>
              </w:rPr>
              <w:t xml:space="preserve"> в </w:t>
            </w:r>
            <w:proofErr w:type="spellStart"/>
            <w:r w:rsidRPr="0021247C">
              <w:rPr>
                <w:rFonts w:ascii="Merriweather" w:eastAsia="MS Gothic" w:hAnsi="Merriweather" w:cs="Times New Roman"/>
                <w:sz w:val="18"/>
              </w:rPr>
              <w:t>простом</w:t>
            </w:r>
            <w:proofErr w:type="spellEnd"/>
            <w:r w:rsidRPr="0021247C">
              <w:rPr>
                <w:rFonts w:ascii="Merriweather" w:eastAsia="MS Gothic" w:hAnsi="Merriweather" w:cs="Times New Roman"/>
                <w:sz w:val="18"/>
              </w:rPr>
              <w:t xml:space="preserve"> и </w:t>
            </w:r>
            <w:proofErr w:type="spellStart"/>
            <w:r w:rsidRPr="0021247C">
              <w:rPr>
                <w:rFonts w:ascii="Merriweather" w:eastAsia="MS Gothic" w:hAnsi="Merriweather" w:cs="Times New Roman"/>
                <w:sz w:val="18"/>
              </w:rPr>
              <w:t>сложном</w:t>
            </w:r>
            <w:proofErr w:type="spellEnd"/>
            <w:r w:rsidRPr="0021247C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21247C">
              <w:rPr>
                <w:rFonts w:ascii="Merriweather" w:eastAsia="MS Gothic" w:hAnsi="Merriweather" w:cs="Times New Roman"/>
                <w:sz w:val="18"/>
              </w:rPr>
              <w:t>предложениях</w:t>
            </w:r>
            <w:proofErr w:type="spellEnd"/>
            <w:r w:rsidRPr="0021247C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</w:p>
          <w:p w14:paraId="4E7F589E" w14:textId="77777777" w:rsidR="0021247C" w:rsidRDefault="0021247C" w:rsidP="00DA359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06779006" w14:textId="77777777" w:rsidR="00782119" w:rsidRDefault="0021247C" w:rsidP="0078211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21247C">
              <w:rPr>
                <w:rFonts w:ascii="Merriweather" w:eastAsia="MS Gothic" w:hAnsi="Merriweather" w:cs="Times New Roman"/>
                <w:sz w:val="18"/>
              </w:rPr>
              <w:t>Cjelina 9. (</w:t>
            </w:r>
            <w:proofErr w:type="spellStart"/>
            <w:r w:rsidRPr="0021247C">
              <w:rPr>
                <w:rFonts w:ascii="Merriweather" w:eastAsia="MS Gothic" w:hAnsi="Merriweather" w:cs="Times New Roman"/>
                <w:sz w:val="18"/>
              </w:rPr>
              <w:t>Урок</w:t>
            </w:r>
            <w:proofErr w:type="spellEnd"/>
            <w:r w:rsidRPr="0021247C">
              <w:rPr>
                <w:rFonts w:ascii="Merriweather" w:eastAsia="MS Gothic" w:hAnsi="Merriweather" w:cs="Times New Roman"/>
                <w:sz w:val="18"/>
              </w:rPr>
              <w:t xml:space="preserve"> 9): </w:t>
            </w:r>
            <w:proofErr w:type="spellStart"/>
            <w:r w:rsidRPr="0021247C">
              <w:rPr>
                <w:rFonts w:ascii="Merriweather" w:eastAsia="MS Gothic" w:hAnsi="Merriweather" w:cs="Times New Roman"/>
                <w:sz w:val="18"/>
              </w:rPr>
              <w:t>Выражение</w:t>
            </w:r>
            <w:proofErr w:type="spellEnd"/>
            <w:r w:rsidRPr="0021247C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21247C">
              <w:rPr>
                <w:rFonts w:ascii="Merriweather" w:eastAsia="MS Gothic" w:hAnsi="Merriweather" w:cs="Times New Roman"/>
                <w:sz w:val="18"/>
              </w:rPr>
              <w:t>причинно-следственных</w:t>
            </w:r>
            <w:proofErr w:type="spellEnd"/>
            <w:r w:rsidRPr="0021247C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21247C">
              <w:rPr>
                <w:rFonts w:ascii="Merriweather" w:eastAsia="MS Gothic" w:hAnsi="Merriweather" w:cs="Times New Roman"/>
                <w:sz w:val="18"/>
              </w:rPr>
              <w:t>отношений</w:t>
            </w:r>
            <w:proofErr w:type="spellEnd"/>
            <w:r w:rsidRPr="0021247C">
              <w:rPr>
                <w:rFonts w:ascii="Merriweather" w:eastAsia="MS Gothic" w:hAnsi="Merriweather" w:cs="Times New Roman"/>
                <w:sz w:val="18"/>
              </w:rPr>
              <w:t xml:space="preserve"> в </w:t>
            </w:r>
            <w:proofErr w:type="spellStart"/>
            <w:r w:rsidRPr="0021247C">
              <w:rPr>
                <w:rFonts w:ascii="Merriweather" w:eastAsia="MS Gothic" w:hAnsi="Merriweather" w:cs="Times New Roman"/>
                <w:sz w:val="18"/>
              </w:rPr>
              <w:t>простом</w:t>
            </w:r>
            <w:proofErr w:type="spellEnd"/>
            <w:r w:rsidRPr="0021247C">
              <w:rPr>
                <w:rFonts w:ascii="Merriweather" w:eastAsia="MS Gothic" w:hAnsi="Merriweather" w:cs="Times New Roman"/>
                <w:sz w:val="18"/>
              </w:rPr>
              <w:t xml:space="preserve"> и </w:t>
            </w:r>
            <w:proofErr w:type="spellStart"/>
            <w:r w:rsidRPr="0021247C">
              <w:rPr>
                <w:rFonts w:ascii="Merriweather" w:eastAsia="MS Gothic" w:hAnsi="Merriweather" w:cs="Times New Roman"/>
                <w:sz w:val="18"/>
              </w:rPr>
              <w:t>сложном</w:t>
            </w:r>
            <w:proofErr w:type="spellEnd"/>
            <w:r w:rsidRPr="0021247C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21247C">
              <w:rPr>
                <w:rFonts w:ascii="Merriweather" w:eastAsia="MS Gothic" w:hAnsi="Merriweather" w:cs="Times New Roman"/>
                <w:sz w:val="18"/>
              </w:rPr>
              <w:t>предложениях</w:t>
            </w:r>
            <w:proofErr w:type="spellEnd"/>
            <w:r w:rsidRPr="0021247C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proofErr w:type="spellStart"/>
            <w:r w:rsidRPr="0021247C">
              <w:rPr>
                <w:rFonts w:ascii="Merriweather" w:eastAsia="MS Gothic" w:hAnsi="Merriweather" w:cs="Times New Roman"/>
                <w:sz w:val="18"/>
              </w:rPr>
              <w:t>Выражение</w:t>
            </w:r>
            <w:proofErr w:type="spellEnd"/>
            <w:r w:rsidRPr="0021247C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21247C">
              <w:rPr>
                <w:rFonts w:ascii="Merriweather" w:eastAsia="MS Gothic" w:hAnsi="Merriweather" w:cs="Times New Roman"/>
                <w:sz w:val="18"/>
              </w:rPr>
              <w:t>целевых</w:t>
            </w:r>
            <w:proofErr w:type="spellEnd"/>
            <w:r w:rsidRPr="0021247C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21247C">
              <w:rPr>
                <w:rFonts w:ascii="Merriweather" w:eastAsia="MS Gothic" w:hAnsi="Merriweather" w:cs="Times New Roman"/>
                <w:sz w:val="18"/>
              </w:rPr>
              <w:t>отношений</w:t>
            </w:r>
            <w:proofErr w:type="spellEnd"/>
            <w:r w:rsidRPr="0021247C">
              <w:rPr>
                <w:rFonts w:ascii="Merriweather" w:eastAsia="MS Gothic" w:hAnsi="Merriweather" w:cs="Times New Roman"/>
                <w:sz w:val="18"/>
              </w:rPr>
              <w:t xml:space="preserve"> в </w:t>
            </w:r>
            <w:proofErr w:type="spellStart"/>
            <w:r w:rsidRPr="0021247C">
              <w:rPr>
                <w:rFonts w:ascii="Merriweather" w:eastAsia="MS Gothic" w:hAnsi="Merriweather" w:cs="Times New Roman"/>
                <w:sz w:val="18"/>
              </w:rPr>
              <w:t>простом</w:t>
            </w:r>
            <w:proofErr w:type="spellEnd"/>
            <w:r w:rsidRPr="0021247C">
              <w:rPr>
                <w:rFonts w:ascii="Merriweather" w:eastAsia="MS Gothic" w:hAnsi="Merriweather" w:cs="Times New Roman"/>
                <w:sz w:val="18"/>
              </w:rPr>
              <w:t xml:space="preserve"> и </w:t>
            </w:r>
            <w:proofErr w:type="spellStart"/>
            <w:r w:rsidRPr="0021247C">
              <w:rPr>
                <w:rFonts w:ascii="Merriweather" w:eastAsia="MS Gothic" w:hAnsi="Merriweather" w:cs="Times New Roman"/>
                <w:sz w:val="18"/>
              </w:rPr>
              <w:t>сложном</w:t>
            </w:r>
            <w:proofErr w:type="spellEnd"/>
            <w:r w:rsidRPr="0021247C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21247C">
              <w:rPr>
                <w:rFonts w:ascii="Merriweather" w:eastAsia="MS Gothic" w:hAnsi="Merriweather" w:cs="Times New Roman"/>
                <w:sz w:val="18"/>
              </w:rPr>
              <w:t>предложениях</w:t>
            </w:r>
            <w:proofErr w:type="spellEnd"/>
            <w:r w:rsidRPr="0021247C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proofErr w:type="spellStart"/>
            <w:r w:rsidRPr="0021247C">
              <w:rPr>
                <w:rFonts w:ascii="Merriweather" w:eastAsia="MS Gothic" w:hAnsi="Merriweather" w:cs="Times New Roman"/>
                <w:sz w:val="18"/>
              </w:rPr>
              <w:t>Выражение</w:t>
            </w:r>
            <w:proofErr w:type="spellEnd"/>
            <w:r w:rsidRPr="0021247C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21247C">
              <w:rPr>
                <w:rFonts w:ascii="Merriweather" w:eastAsia="MS Gothic" w:hAnsi="Merriweather" w:cs="Times New Roman"/>
                <w:sz w:val="18"/>
              </w:rPr>
              <w:t>уступительных</w:t>
            </w:r>
            <w:proofErr w:type="spellEnd"/>
            <w:r w:rsidRPr="0021247C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21247C">
              <w:rPr>
                <w:rFonts w:ascii="Merriweather" w:eastAsia="MS Gothic" w:hAnsi="Merriweather" w:cs="Times New Roman"/>
                <w:sz w:val="18"/>
              </w:rPr>
              <w:t>отношений</w:t>
            </w:r>
            <w:proofErr w:type="spellEnd"/>
            <w:r w:rsidRPr="0021247C">
              <w:rPr>
                <w:rFonts w:ascii="Merriweather" w:eastAsia="MS Gothic" w:hAnsi="Merriweather" w:cs="Times New Roman"/>
                <w:sz w:val="18"/>
              </w:rPr>
              <w:t xml:space="preserve"> в </w:t>
            </w:r>
            <w:proofErr w:type="spellStart"/>
            <w:r w:rsidRPr="0021247C">
              <w:rPr>
                <w:rFonts w:ascii="Merriweather" w:eastAsia="MS Gothic" w:hAnsi="Merriweather" w:cs="Times New Roman"/>
                <w:sz w:val="18"/>
              </w:rPr>
              <w:t>простом</w:t>
            </w:r>
            <w:proofErr w:type="spellEnd"/>
            <w:r w:rsidRPr="0021247C">
              <w:rPr>
                <w:rFonts w:ascii="Merriweather" w:eastAsia="MS Gothic" w:hAnsi="Merriweather" w:cs="Times New Roman"/>
                <w:sz w:val="18"/>
              </w:rPr>
              <w:t xml:space="preserve"> и </w:t>
            </w:r>
            <w:proofErr w:type="spellStart"/>
            <w:r w:rsidRPr="0021247C">
              <w:rPr>
                <w:rFonts w:ascii="Merriweather" w:eastAsia="MS Gothic" w:hAnsi="Merriweather" w:cs="Times New Roman"/>
                <w:sz w:val="18"/>
              </w:rPr>
              <w:t>сложном</w:t>
            </w:r>
            <w:proofErr w:type="spellEnd"/>
            <w:r w:rsidRPr="0021247C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21247C">
              <w:rPr>
                <w:rFonts w:ascii="Merriweather" w:eastAsia="MS Gothic" w:hAnsi="Merriweather" w:cs="Times New Roman"/>
                <w:sz w:val="18"/>
              </w:rPr>
              <w:t>предложениях</w:t>
            </w:r>
            <w:proofErr w:type="spellEnd"/>
            <w:r w:rsidRPr="0021247C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</w:p>
          <w:p w14:paraId="33DCFBDD" w14:textId="77777777" w:rsidR="0021247C" w:rsidRDefault="0021247C" w:rsidP="0078211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3FB72447" w14:textId="77777777" w:rsidR="00782119" w:rsidRPr="00DA3598" w:rsidRDefault="003448D1" w:rsidP="0078211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3448D1">
              <w:rPr>
                <w:rFonts w:ascii="Merriweather" w:eastAsia="MS Gothic" w:hAnsi="Merriweather" w:cs="Times New Roman"/>
                <w:sz w:val="18"/>
              </w:rPr>
              <w:t xml:space="preserve">Cjelina 10. </w:t>
            </w:r>
            <w:proofErr w:type="spellStart"/>
            <w:r w:rsidRPr="003448D1">
              <w:rPr>
                <w:rFonts w:ascii="Merriweather" w:eastAsia="MS Gothic" w:hAnsi="Merriweather" w:cs="Times New Roman"/>
                <w:sz w:val="18"/>
              </w:rPr>
              <w:t>Выражение</w:t>
            </w:r>
            <w:proofErr w:type="spellEnd"/>
            <w:r w:rsidRPr="003448D1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3448D1">
              <w:rPr>
                <w:rFonts w:ascii="Merriweather" w:eastAsia="MS Gothic" w:hAnsi="Merriweather" w:cs="Times New Roman"/>
                <w:sz w:val="18"/>
              </w:rPr>
              <w:t>главных</w:t>
            </w:r>
            <w:proofErr w:type="spellEnd"/>
            <w:r w:rsidRPr="003448D1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3448D1">
              <w:rPr>
                <w:rFonts w:ascii="Merriweather" w:eastAsia="MS Gothic" w:hAnsi="Merriweather" w:cs="Times New Roman"/>
                <w:sz w:val="18"/>
              </w:rPr>
              <w:t>членов</w:t>
            </w:r>
            <w:proofErr w:type="spellEnd"/>
            <w:r w:rsidRPr="003448D1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3448D1">
              <w:rPr>
                <w:rFonts w:ascii="Merriweather" w:eastAsia="MS Gothic" w:hAnsi="Merriweather" w:cs="Times New Roman"/>
                <w:sz w:val="18"/>
              </w:rPr>
              <w:t>предложения</w:t>
            </w:r>
            <w:proofErr w:type="spellEnd"/>
            <w:r w:rsidRPr="003448D1">
              <w:rPr>
                <w:rFonts w:ascii="Merriweather" w:eastAsia="MS Gothic" w:hAnsi="Merriweather" w:cs="Times New Roman"/>
                <w:sz w:val="18"/>
              </w:rPr>
              <w:t xml:space="preserve">: </w:t>
            </w:r>
            <w:proofErr w:type="spellStart"/>
            <w:r w:rsidRPr="003448D1">
              <w:rPr>
                <w:rFonts w:ascii="Merriweather" w:eastAsia="MS Gothic" w:hAnsi="Merriweather" w:cs="Times New Roman"/>
                <w:sz w:val="18"/>
              </w:rPr>
              <w:t>субъекта</w:t>
            </w:r>
            <w:proofErr w:type="spellEnd"/>
            <w:r w:rsidRPr="003448D1"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proofErr w:type="spellStart"/>
            <w:r w:rsidRPr="003448D1">
              <w:rPr>
                <w:rFonts w:ascii="Merriweather" w:eastAsia="MS Gothic" w:hAnsi="Merriweather" w:cs="Times New Roman"/>
                <w:sz w:val="18"/>
              </w:rPr>
              <w:t>предиката</w:t>
            </w:r>
            <w:proofErr w:type="spellEnd"/>
            <w:r w:rsidRPr="003448D1">
              <w:rPr>
                <w:rFonts w:ascii="Merriweather" w:eastAsia="MS Gothic" w:hAnsi="Merriweather" w:cs="Times New Roman"/>
                <w:sz w:val="18"/>
              </w:rPr>
              <w:t xml:space="preserve"> и </w:t>
            </w:r>
            <w:proofErr w:type="spellStart"/>
            <w:r w:rsidRPr="003448D1">
              <w:rPr>
                <w:rFonts w:ascii="Merriweather" w:eastAsia="MS Gothic" w:hAnsi="Merriweather" w:cs="Times New Roman"/>
                <w:sz w:val="18"/>
              </w:rPr>
              <w:t>объекта</w:t>
            </w:r>
            <w:proofErr w:type="spellEnd"/>
            <w:r w:rsidR="00782119" w:rsidRPr="00782119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6FF78D35" w14:textId="77777777" w:rsidR="00FC2198" w:rsidRPr="00FF1020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FC2198" w:rsidRPr="00FF1020" w14:paraId="24EDBE1B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D5E1798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>Sadržaj kolegija (nastavne teme)</w:t>
            </w:r>
          </w:p>
        </w:tc>
        <w:tc>
          <w:tcPr>
            <w:tcW w:w="7486" w:type="dxa"/>
            <w:gridSpan w:val="31"/>
          </w:tcPr>
          <w:p w14:paraId="4DBC07AC" w14:textId="77777777" w:rsidR="00DA3598" w:rsidRPr="00DA3598" w:rsidRDefault="00DA3598" w:rsidP="00DA359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1.</w:t>
            </w:r>
            <w:r w:rsidRPr="00DA3598">
              <w:rPr>
                <w:rFonts w:ascii="Merriweather" w:eastAsia="MS Gothic" w:hAnsi="Merriweather" w:cs="Times New Roman"/>
                <w:sz w:val="18"/>
              </w:rPr>
              <w:t xml:space="preserve">Uvod u izvedbeni plan </w:t>
            </w:r>
            <w:r w:rsidR="003448D1">
              <w:rPr>
                <w:rFonts w:ascii="Merriweather" w:eastAsia="MS Gothic" w:hAnsi="Merriweather" w:cs="Times New Roman"/>
                <w:sz w:val="18"/>
              </w:rPr>
              <w:t>4</w:t>
            </w:r>
            <w:r w:rsidRPr="00DA3598">
              <w:rPr>
                <w:rFonts w:ascii="Merriweather" w:eastAsia="MS Gothic" w:hAnsi="Merriweather" w:cs="Times New Roman"/>
                <w:sz w:val="18"/>
              </w:rPr>
              <w:t>. semestra. Studentske obveze i nastavni materijal.</w:t>
            </w:r>
          </w:p>
          <w:p w14:paraId="417F293A" w14:textId="77777777" w:rsidR="00DA3598" w:rsidRPr="00DA3598" w:rsidRDefault="00DA3598" w:rsidP="00DA359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2.</w:t>
            </w:r>
            <w:r w:rsidRPr="00DA3598">
              <w:rPr>
                <w:rFonts w:ascii="Merriweather" w:eastAsia="MS Gothic" w:hAnsi="Merriweather" w:cs="Times New Roman"/>
                <w:sz w:val="18"/>
              </w:rPr>
              <w:t xml:space="preserve">Cjelina </w:t>
            </w:r>
            <w:r w:rsidR="003448D1">
              <w:rPr>
                <w:rFonts w:ascii="Merriweather" w:eastAsia="MS Gothic" w:hAnsi="Merriweather" w:cs="Times New Roman"/>
                <w:sz w:val="18"/>
              </w:rPr>
              <w:t>7</w:t>
            </w:r>
            <w:r w:rsidRPr="00DA3598">
              <w:rPr>
                <w:rFonts w:ascii="Merriweather" w:eastAsia="MS Gothic" w:hAnsi="Merriweather" w:cs="Times New Roman"/>
                <w:sz w:val="18"/>
              </w:rPr>
              <w:t xml:space="preserve">: </w:t>
            </w:r>
            <w:r w:rsidR="003448D1">
              <w:rPr>
                <w:rFonts w:ascii="Merriweather" w:hAnsi="Merriweather" w:cs="Times New Roman"/>
                <w:sz w:val="18"/>
              </w:rPr>
              <w:t>G</w:t>
            </w:r>
            <w:r w:rsidR="003448D1" w:rsidRPr="003448D1">
              <w:rPr>
                <w:rFonts w:ascii="Merriweather" w:hAnsi="Merriweather" w:cs="Times New Roman"/>
                <w:sz w:val="18"/>
              </w:rPr>
              <w:t>lavn</w:t>
            </w:r>
            <w:r w:rsidR="003448D1">
              <w:rPr>
                <w:rFonts w:ascii="Merriweather" w:hAnsi="Merriweather" w:cs="Times New Roman"/>
                <w:sz w:val="18"/>
              </w:rPr>
              <w:t>i</w:t>
            </w:r>
            <w:r w:rsidR="003448D1" w:rsidRPr="003448D1">
              <w:rPr>
                <w:rFonts w:ascii="Merriweather" w:hAnsi="Merriweather" w:cs="Times New Roman"/>
                <w:sz w:val="18"/>
              </w:rPr>
              <w:t>, redn</w:t>
            </w:r>
            <w:r w:rsidR="003448D1">
              <w:rPr>
                <w:rFonts w:ascii="Merriweather" w:hAnsi="Merriweather" w:cs="Times New Roman"/>
                <w:sz w:val="18"/>
              </w:rPr>
              <w:t>i</w:t>
            </w:r>
            <w:r w:rsidR="003448D1" w:rsidRPr="003448D1">
              <w:rPr>
                <w:rFonts w:ascii="Merriweather" w:hAnsi="Merriweather" w:cs="Times New Roman"/>
                <w:sz w:val="18"/>
              </w:rPr>
              <w:t xml:space="preserve"> i zbrojn</w:t>
            </w:r>
            <w:r w:rsidR="003448D1">
              <w:rPr>
                <w:rFonts w:ascii="Merriweather" w:hAnsi="Merriweather" w:cs="Times New Roman"/>
                <w:sz w:val="18"/>
              </w:rPr>
              <w:t>i</w:t>
            </w:r>
            <w:r w:rsidR="003448D1" w:rsidRPr="003448D1">
              <w:rPr>
                <w:rFonts w:ascii="Merriweather" w:hAnsi="Merriweather" w:cs="Times New Roman"/>
                <w:sz w:val="18"/>
              </w:rPr>
              <w:t xml:space="preserve"> brojev</w:t>
            </w:r>
            <w:r w:rsidR="003448D1">
              <w:rPr>
                <w:rFonts w:ascii="Merriweather" w:hAnsi="Merriweather" w:cs="Times New Roman"/>
                <w:sz w:val="18"/>
              </w:rPr>
              <w:t>i</w:t>
            </w:r>
            <w:r w:rsidRPr="00DA3598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r w:rsidR="00A45BC3">
              <w:rPr>
                <w:rFonts w:ascii="Merriweather" w:eastAsia="MS Gothic" w:hAnsi="Merriweather" w:cs="Times New Roman"/>
                <w:sz w:val="18"/>
              </w:rPr>
              <w:t xml:space="preserve">Vježbe. </w:t>
            </w:r>
            <w:r w:rsidR="00A81964">
              <w:rPr>
                <w:rFonts w:ascii="Merriweather" w:eastAsia="MS Gothic" w:hAnsi="Merriweather" w:cs="Times New Roman"/>
                <w:sz w:val="18"/>
              </w:rPr>
              <w:t>Leksik: fragmenti biografij</w:t>
            </w:r>
            <w:r w:rsidR="003448D1">
              <w:rPr>
                <w:rFonts w:ascii="Merriweather" w:eastAsia="MS Gothic" w:hAnsi="Merriweather" w:cs="Times New Roman"/>
                <w:sz w:val="18"/>
              </w:rPr>
              <w:t>e</w:t>
            </w:r>
            <w:r w:rsidR="00A81964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="003448D1">
              <w:rPr>
                <w:rFonts w:ascii="Merriweather" w:eastAsia="MS Gothic" w:hAnsi="Merriweather" w:cs="Times New Roman"/>
                <w:sz w:val="18"/>
              </w:rPr>
              <w:t xml:space="preserve">P.P. </w:t>
            </w:r>
            <w:proofErr w:type="spellStart"/>
            <w:r w:rsidR="003448D1">
              <w:rPr>
                <w:rFonts w:ascii="Merriweather" w:eastAsia="MS Gothic" w:hAnsi="Merriweather" w:cs="Times New Roman"/>
                <w:sz w:val="18"/>
              </w:rPr>
              <w:t>Bažova</w:t>
            </w:r>
            <w:proofErr w:type="spellEnd"/>
            <w:r w:rsidR="00A81964">
              <w:rPr>
                <w:rFonts w:ascii="Merriweather" w:eastAsia="MS Gothic" w:hAnsi="Merriweather" w:cs="Times New Roman"/>
                <w:sz w:val="18"/>
              </w:rPr>
              <w:t xml:space="preserve">. Leksik: </w:t>
            </w:r>
            <w:r w:rsidR="003448D1">
              <w:rPr>
                <w:rFonts w:ascii="Merriweather" w:eastAsia="MS Gothic" w:hAnsi="Merriweather" w:cs="Times New Roman"/>
                <w:sz w:val="18"/>
              </w:rPr>
              <w:t>Kameni cvjetić</w:t>
            </w:r>
            <w:r w:rsidR="00A81964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</w:p>
          <w:p w14:paraId="465D6472" w14:textId="77777777" w:rsidR="00DA3598" w:rsidRPr="00DA3598" w:rsidRDefault="00DA3598" w:rsidP="00DA359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3.</w:t>
            </w:r>
            <w:r w:rsidRPr="00DA3598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="00A45BC3">
              <w:rPr>
                <w:rFonts w:ascii="Merriweather" w:eastAsia="MS Gothic" w:hAnsi="Merriweather" w:cs="Times New Roman"/>
                <w:sz w:val="18"/>
              </w:rPr>
              <w:t>Glagolski prilozi. Vježbe. Tekst</w:t>
            </w:r>
            <w:r w:rsidR="0019542A">
              <w:rPr>
                <w:rFonts w:ascii="Merriweather" w:eastAsia="MS Gothic" w:hAnsi="Merriweather" w:cs="Times New Roman"/>
                <w:sz w:val="18"/>
              </w:rPr>
              <w:t>ovi</w:t>
            </w:r>
            <w:r w:rsidR="00A45BC3">
              <w:rPr>
                <w:rFonts w:ascii="Merriweather" w:eastAsia="MS Gothic" w:hAnsi="Merriweather" w:cs="Times New Roman"/>
                <w:sz w:val="18"/>
              </w:rPr>
              <w:t>: Rusija. Ural.</w:t>
            </w:r>
          </w:p>
          <w:p w14:paraId="07E3431B" w14:textId="77777777" w:rsidR="00DA3598" w:rsidRPr="00DA3598" w:rsidRDefault="00DA3598" w:rsidP="00DA359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4.</w:t>
            </w:r>
            <w:r w:rsidR="00A72AA4">
              <w:t xml:space="preserve"> </w:t>
            </w:r>
            <w:r w:rsidR="00A45BC3">
              <w:rPr>
                <w:rFonts w:ascii="Merriweather" w:eastAsia="MS Gothic" w:hAnsi="Merriweather" w:cs="Times New Roman"/>
                <w:sz w:val="18"/>
              </w:rPr>
              <w:t>Izražavanje mjere i stupnja u složenoj rečenici</w:t>
            </w:r>
            <w:r w:rsidR="00A72AA4">
              <w:rPr>
                <w:rFonts w:ascii="Merriweather" w:eastAsia="MS Gothic" w:hAnsi="Merriweather" w:cs="Times New Roman"/>
                <w:sz w:val="18"/>
              </w:rPr>
              <w:t>.</w:t>
            </w:r>
            <w:r w:rsidR="00B075DE">
              <w:rPr>
                <w:rFonts w:ascii="Merriweather" w:eastAsia="MS Gothic" w:hAnsi="Merriweather" w:cs="Times New Roman"/>
                <w:sz w:val="18"/>
              </w:rPr>
              <w:t xml:space="preserve"> Tekstovi: </w:t>
            </w:r>
            <w:r w:rsidR="00A45BC3">
              <w:rPr>
                <w:rFonts w:ascii="Merriweather" w:eastAsia="MS Gothic" w:hAnsi="Merriweather" w:cs="Times New Roman"/>
                <w:sz w:val="18"/>
              </w:rPr>
              <w:t>Ural. Čudo prirode.</w:t>
            </w:r>
            <w:r w:rsidRPr="00DA3598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</w:p>
          <w:p w14:paraId="3492268B" w14:textId="77777777" w:rsidR="00DA3598" w:rsidRPr="00DA3598" w:rsidRDefault="00DA3598" w:rsidP="00DA359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5.</w:t>
            </w:r>
            <w:r w:rsidR="00A4173D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="00B3686E">
              <w:rPr>
                <w:rFonts w:ascii="Merriweather" w:eastAsia="MS Gothic" w:hAnsi="Merriweather" w:cs="Times New Roman"/>
                <w:sz w:val="18"/>
              </w:rPr>
              <w:t xml:space="preserve">Cjelina </w:t>
            </w:r>
            <w:r w:rsidR="00A45BC3">
              <w:rPr>
                <w:rFonts w:ascii="Merriweather" w:eastAsia="MS Gothic" w:hAnsi="Merriweather" w:cs="Times New Roman"/>
                <w:sz w:val="18"/>
              </w:rPr>
              <w:t>8</w:t>
            </w:r>
            <w:r w:rsidR="00B3686E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r w:rsidR="00A45BC3">
              <w:rPr>
                <w:rFonts w:ascii="Merriweather" w:eastAsia="MS Gothic" w:hAnsi="Merriweather" w:cs="Times New Roman"/>
                <w:sz w:val="18"/>
              </w:rPr>
              <w:t xml:space="preserve">Izražavanje vremenskih odnosa u jednostavnoj i složenoj rečenici. </w:t>
            </w:r>
            <w:r w:rsidR="00B3686E">
              <w:rPr>
                <w:rFonts w:ascii="Merriweather" w:eastAsia="MS Gothic" w:hAnsi="Merriweather" w:cs="Times New Roman"/>
                <w:sz w:val="18"/>
              </w:rPr>
              <w:t>T</w:t>
            </w:r>
            <w:r w:rsidR="00A4173D">
              <w:rPr>
                <w:rFonts w:ascii="Merriweather" w:eastAsia="MS Gothic" w:hAnsi="Merriweather" w:cs="Times New Roman"/>
                <w:sz w:val="18"/>
              </w:rPr>
              <w:t xml:space="preserve">ekstovi: </w:t>
            </w:r>
            <w:r w:rsidR="00A45BC3">
              <w:rPr>
                <w:rFonts w:ascii="Merriweather" w:eastAsia="MS Gothic" w:hAnsi="Merriweather" w:cs="Times New Roman"/>
                <w:sz w:val="18"/>
              </w:rPr>
              <w:t xml:space="preserve">Tradicije i praznici. Ivan </w:t>
            </w:r>
            <w:proofErr w:type="spellStart"/>
            <w:r w:rsidR="00A45BC3">
              <w:rPr>
                <w:rFonts w:ascii="Merriweather" w:eastAsia="MS Gothic" w:hAnsi="Merriweather" w:cs="Times New Roman"/>
                <w:sz w:val="18"/>
              </w:rPr>
              <w:t>Batov</w:t>
            </w:r>
            <w:proofErr w:type="spellEnd"/>
            <w:r w:rsidR="00A45BC3">
              <w:rPr>
                <w:rFonts w:ascii="Merriweather" w:eastAsia="MS Gothic" w:hAnsi="Merriweather" w:cs="Times New Roman"/>
                <w:sz w:val="18"/>
              </w:rPr>
              <w:t>. Leksik: Čitamo novine i časopise</w:t>
            </w:r>
            <w:r w:rsidRPr="00DA3598">
              <w:rPr>
                <w:rFonts w:ascii="Merriweather" w:eastAsia="MS Gothic" w:hAnsi="Merriweather" w:cs="Times New Roman"/>
                <w:sz w:val="18"/>
              </w:rPr>
              <w:t>. Gramatičke i leksičke vježbe.</w:t>
            </w:r>
          </w:p>
          <w:p w14:paraId="65DD8420" w14:textId="77777777" w:rsidR="00DA3598" w:rsidRPr="00DA3598" w:rsidRDefault="00DA3598" w:rsidP="00DA359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6.</w:t>
            </w:r>
            <w:r w:rsidR="00A4173D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="00D91E86" w:rsidRPr="00D91E86">
              <w:rPr>
                <w:rFonts w:ascii="Merriweather" w:eastAsia="MS Gothic" w:hAnsi="Merriweather" w:cs="Times New Roman"/>
                <w:sz w:val="18"/>
              </w:rPr>
              <w:t>Cjelina 8. Izražavanje vremenskih odnosa u jednostavnoj i složenoj rečenici. Tekstovi:</w:t>
            </w:r>
            <w:r w:rsidR="00D91E86">
              <w:rPr>
                <w:rFonts w:ascii="Merriweather" w:eastAsia="MS Gothic" w:hAnsi="Merriweather" w:cs="Times New Roman"/>
                <w:sz w:val="18"/>
              </w:rPr>
              <w:t xml:space="preserve"> Novosti iz kulture. Mjesec, Sunce i Vjetar – ruska narodna bajka.</w:t>
            </w:r>
          </w:p>
          <w:p w14:paraId="7E22B376" w14:textId="77777777" w:rsidR="00DA3598" w:rsidRPr="00DA3598" w:rsidRDefault="00DA3598" w:rsidP="00DA359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7.</w:t>
            </w:r>
            <w:r w:rsidR="00A4173D">
              <w:rPr>
                <w:rFonts w:ascii="Merriweather" w:eastAsia="MS Gothic" w:hAnsi="Merriweather" w:cs="Times New Roman"/>
                <w:sz w:val="18"/>
              </w:rPr>
              <w:t xml:space="preserve"> Ponavljanje i priprema za kolokvij 1</w:t>
            </w:r>
            <w:r w:rsidRPr="00DA3598">
              <w:rPr>
                <w:rFonts w:ascii="Merriweather" w:eastAsia="MS Gothic" w:hAnsi="Merriweather" w:cs="Times New Roman"/>
                <w:sz w:val="18"/>
              </w:rPr>
              <w:t>.</w:t>
            </w:r>
            <w:r w:rsidR="00A4173D">
              <w:rPr>
                <w:rFonts w:ascii="Merriweather" w:eastAsia="MS Gothic" w:hAnsi="Merriweather" w:cs="Times New Roman"/>
                <w:sz w:val="18"/>
              </w:rPr>
              <w:t xml:space="preserve"> Gramatički test. Test prijevoda i diktat.</w:t>
            </w:r>
          </w:p>
          <w:p w14:paraId="144BAF07" w14:textId="77777777" w:rsidR="00DA3598" w:rsidRPr="00A12150" w:rsidRDefault="00DA3598" w:rsidP="00DA359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8.</w:t>
            </w:r>
            <w:r w:rsidR="00A4173D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="00B3686E">
              <w:rPr>
                <w:rFonts w:ascii="Merriweather" w:eastAsia="MS Gothic" w:hAnsi="Merriweather" w:cs="Times New Roman"/>
                <w:sz w:val="18"/>
              </w:rPr>
              <w:t xml:space="preserve">Cjelina </w:t>
            </w:r>
            <w:r w:rsidR="00D91E86">
              <w:rPr>
                <w:rFonts w:ascii="Merriweather" w:eastAsia="MS Gothic" w:hAnsi="Merriweather" w:cs="Times New Roman"/>
                <w:sz w:val="18"/>
              </w:rPr>
              <w:t>8</w:t>
            </w:r>
            <w:r w:rsidR="00B3686E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r w:rsidR="00D91E86" w:rsidRPr="00D91E86">
              <w:rPr>
                <w:rFonts w:ascii="Merriweather" w:hAnsi="Merriweather" w:cs="Times New Roman"/>
                <w:sz w:val="18"/>
              </w:rPr>
              <w:t xml:space="preserve">Izražavanje </w:t>
            </w:r>
            <w:r w:rsidR="00D91E86">
              <w:rPr>
                <w:rFonts w:ascii="Merriweather" w:hAnsi="Merriweather" w:cs="Times New Roman"/>
                <w:sz w:val="18"/>
              </w:rPr>
              <w:t>pogodbenih</w:t>
            </w:r>
            <w:r w:rsidR="00D91E86" w:rsidRPr="00D91E86">
              <w:rPr>
                <w:rFonts w:ascii="Merriweather" w:hAnsi="Merriweather" w:cs="Times New Roman"/>
                <w:sz w:val="18"/>
              </w:rPr>
              <w:t xml:space="preserve"> odnosa u jednostavnoj i složenoj rečenici.</w:t>
            </w:r>
            <w:r w:rsidR="00A12150">
              <w:rPr>
                <w:rFonts w:ascii="Merriweather" w:hAnsi="Merriweather" w:cs="Times New Roman"/>
                <w:sz w:val="18"/>
              </w:rPr>
              <w:t xml:space="preserve"> </w:t>
            </w:r>
            <w:r w:rsidR="00D91E86">
              <w:rPr>
                <w:rFonts w:ascii="Merriweather" w:hAnsi="Merriweather" w:cs="Times New Roman"/>
                <w:sz w:val="18"/>
              </w:rPr>
              <w:t xml:space="preserve">Vježbe. </w:t>
            </w:r>
            <w:r w:rsidR="00A12150">
              <w:rPr>
                <w:rFonts w:ascii="Merriweather" w:hAnsi="Merriweather" w:cs="Times New Roman"/>
                <w:sz w:val="18"/>
              </w:rPr>
              <w:t xml:space="preserve">Tekst: </w:t>
            </w:r>
            <w:r w:rsidR="00D91E86" w:rsidRPr="00D91E86">
              <w:rPr>
                <w:rFonts w:ascii="Merriweather" w:hAnsi="Merriweather" w:cs="Times New Roman"/>
                <w:sz w:val="18"/>
              </w:rPr>
              <w:t>Priča (po Čehovu). Leksik: Čitamo novine i časopise.</w:t>
            </w:r>
          </w:p>
          <w:p w14:paraId="36866E72" w14:textId="77777777" w:rsidR="00DA3598" w:rsidRPr="00DA3598" w:rsidRDefault="00DA3598" w:rsidP="00DA359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9.</w:t>
            </w:r>
            <w:r w:rsidR="00A12150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="00D91E86" w:rsidRPr="00D91E86">
              <w:rPr>
                <w:rFonts w:ascii="Merriweather" w:eastAsia="MS Gothic" w:hAnsi="Merriweather" w:cs="Times New Roman"/>
                <w:sz w:val="18"/>
              </w:rPr>
              <w:t xml:space="preserve">Cjelina </w:t>
            </w:r>
            <w:r w:rsidR="00D91E86">
              <w:rPr>
                <w:rFonts w:ascii="Merriweather" w:eastAsia="MS Gothic" w:hAnsi="Merriweather" w:cs="Times New Roman"/>
                <w:sz w:val="18"/>
              </w:rPr>
              <w:t>9</w:t>
            </w:r>
            <w:r w:rsidR="00D91E86" w:rsidRPr="00D91E86">
              <w:rPr>
                <w:rFonts w:ascii="Merriweather" w:eastAsia="MS Gothic" w:hAnsi="Merriweather" w:cs="Times New Roman"/>
                <w:sz w:val="18"/>
              </w:rPr>
              <w:t xml:space="preserve">. Izražavanje </w:t>
            </w:r>
            <w:r w:rsidR="00D91E86">
              <w:rPr>
                <w:rFonts w:ascii="Merriweather" w:eastAsia="MS Gothic" w:hAnsi="Merriweather" w:cs="Times New Roman"/>
                <w:sz w:val="18"/>
              </w:rPr>
              <w:t>uzročno-posljedičnih</w:t>
            </w:r>
            <w:r w:rsidR="00D91E86" w:rsidRPr="00D91E86">
              <w:rPr>
                <w:rFonts w:ascii="Merriweather" w:eastAsia="MS Gothic" w:hAnsi="Merriweather" w:cs="Times New Roman"/>
                <w:sz w:val="18"/>
              </w:rPr>
              <w:t xml:space="preserve"> odnosa u jednostavnoj i složenoj rečenici. </w:t>
            </w:r>
            <w:r w:rsidR="00D91E86">
              <w:rPr>
                <w:rFonts w:ascii="Merriweather" w:eastAsia="MS Gothic" w:hAnsi="Merriweather" w:cs="Times New Roman"/>
                <w:sz w:val="18"/>
              </w:rPr>
              <w:t xml:space="preserve">Vježbe. </w:t>
            </w:r>
            <w:r w:rsidR="00A12150">
              <w:rPr>
                <w:rFonts w:ascii="Merriweather" w:eastAsia="MS Gothic" w:hAnsi="Merriweather" w:cs="Times New Roman"/>
                <w:sz w:val="18"/>
              </w:rPr>
              <w:t xml:space="preserve">Tekstovi: </w:t>
            </w:r>
            <w:r w:rsidR="00D91E86">
              <w:rPr>
                <w:rFonts w:ascii="Merriweather" w:eastAsia="MS Gothic" w:hAnsi="Merriweather" w:cs="Times New Roman"/>
                <w:sz w:val="18"/>
              </w:rPr>
              <w:t xml:space="preserve">Ernst </w:t>
            </w:r>
            <w:proofErr w:type="spellStart"/>
            <w:r w:rsidR="00D91E86">
              <w:rPr>
                <w:rFonts w:ascii="Merriweather" w:eastAsia="MS Gothic" w:hAnsi="Merriweather" w:cs="Times New Roman"/>
                <w:sz w:val="18"/>
              </w:rPr>
              <w:t>Muldašev</w:t>
            </w:r>
            <w:proofErr w:type="spellEnd"/>
            <w:r w:rsidR="00D91E86">
              <w:rPr>
                <w:rFonts w:ascii="Merriweather" w:eastAsia="MS Gothic" w:hAnsi="Merriweather" w:cs="Times New Roman"/>
                <w:sz w:val="18"/>
              </w:rPr>
              <w:t xml:space="preserve">. Glas i oko (prema priči A. </w:t>
            </w:r>
            <w:proofErr w:type="spellStart"/>
            <w:r w:rsidR="00D91E86">
              <w:rPr>
                <w:rFonts w:ascii="Merriweather" w:eastAsia="MS Gothic" w:hAnsi="Merriweather" w:cs="Times New Roman"/>
                <w:sz w:val="18"/>
              </w:rPr>
              <w:t>Grina</w:t>
            </w:r>
            <w:proofErr w:type="spellEnd"/>
            <w:r w:rsidR="00D91E86">
              <w:rPr>
                <w:rFonts w:ascii="Merriweather" w:eastAsia="MS Gothic" w:hAnsi="Merriweather" w:cs="Times New Roman"/>
                <w:sz w:val="18"/>
              </w:rPr>
              <w:t xml:space="preserve">). </w:t>
            </w:r>
          </w:p>
          <w:p w14:paraId="5E47C927" w14:textId="77777777" w:rsidR="00D91E86" w:rsidRDefault="00DA3598" w:rsidP="00DA359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10.</w:t>
            </w:r>
            <w:r w:rsidR="00A12150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="00D91E86" w:rsidRPr="00D91E86">
              <w:rPr>
                <w:rFonts w:ascii="Merriweather" w:eastAsia="MS Gothic" w:hAnsi="Merriweather" w:cs="Times New Roman"/>
                <w:sz w:val="18"/>
              </w:rPr>
              <w:t xml:space="preserve">Cjelina 9. Izražavanje uzročno-posljedičnih odnosa u jednostavnoj i složenoj rečenici. Tekstovi: </w:t>
            </w:r>
            <w:r w:rsidR="00D91E86">
              <w:rPr>
                <w:rFonts w:ascii="Merriweather" w:eastAsia="MS Gothic" w:hAnsi="Merriweather" w:cs="Times New Roman"/>
                <w:sz w:val="18"/>
              </w:rPr>
              <w:t xml:space="preserve">Putnik Fjodor </w:t>
            </w:r>
            <w:proofErr w:type="spellStart"/>
            <w:r w:rsidR="00D91E86">
              <w:rPr>
                <w:rFonts w:ascii="Merriweather" w:eastAsia="MS Gothic" w:hAnsi="Merriweather" w:cs="Times New Roman"/>
                <w:sz w:val="18"/>
              </w:rPr>
              <w:t>Konjuhov</w:t>
            </w:r>
            <w:proofErr w:type="spellEnd"/>
            <w:r w:rsidR="00D91E86">
              <w:rPr>
                <w:rFonts w:ascii="Merriweather" w:eastAsia="MS Gothic" w:hAnsi="Merriweather" w:cs="Times New Roman"/>
                <w:sz w:val="18"/>
              </w:rPr>
              <w:t>. Brže, više, jače.</w:t>
            </w:r>
          </w:p>
          <w:p w14:paraId="02FCD0C9" w14:textId="77777777" w:rsidR="00DA3598" w:rsidRPr="00DA3598" w:rsidRDefault="00DA3598" w:rsidP="00DA359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11.</w:t>
            </w:r>
            <w:r w:rsidR="004C0B1E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="00D91E86" w:rsidRPr="00D91E86">
              <w:rPr>
                <w:rFonts w:ascii="Merriweather" w:eastAsia="MS Gothic" w:hAnsi="Merriweather" w:cs="Times New Roman"/>
                <w:sz w:val="18"/>
              </w:rPr>
              <w:t xml:space="preserve">Cjelina 9. Izražavanje </w:t>
            </w:r>
            <w:r w:rsidR="00D91E86">
              <w:rPr>
                <w:rFonts w:ascii="Merriweather" w:eastAsia="MS Gothic" w:hAnsi="Merriweather" w:cs="Times New Roman"/>
                <w:sz w:val="18"/>
              </w:rPr>
              <w:t>namjernih</w:t>
            </w:r>
            <w:r w:rsidR="00D91E86" w:rsidRPr="00D91E86">
              <w:rPr>
                <w:rFonts w:ascii="Merriweather" w:eastAsia="MS Gothic" w:hAnsi="Merriweather" w:cs="Times New Roman"/>
                <w:sz w:val="18"/>
              </w:rPr>
              <w:t xml:space="preserve"> odnosa u jednostavnoj i složenoj rečenici. </w:t>
            </w:r>
            <w:r w:rsidR="00D91E86">
              <w:rPr>
                <w:rFonts w:ascii="Merriweather" w:eastAsia="MS Gothic" w:hAnsi="Merriweather" w:cs="Times New Roman"/>
                <w:sz w:val="18"/>
              </w:rPr>
              <w:t xml:space="preserve">Vježbe. </w:t>
            </w:r>
            <w:r w:rsidR="00D91E86" w:rsidRPr="00D91E86">
              <w:rPr>
                <w:rFonts w:ascii="Merriweather" w:eastAsia="MS Gothic" w:hAnsi="Merriweather" w:cs="Times New Roman"/>
                <w:sz w:val="18"/>
              </w:rPr>
              <w:t>Tekstovi:</w:t>
            </w:r>
            <w:r w:rsidR="00D91E86">
              <w:rPr>
                <w:rFonts w:ascii="Merriweather" w:eastAsia="MS Gothic" w:hAnsi="Merriweather" w:cs="Times New Roman"/>
                <w:sz w:val="18"/>
              </w:rPr>
              <w:t xml:space="preserve"> Atenski heroj. Leksik: Čitamo novine i časopise.</w:t>
            </w:r>
          </w:p>
          <w:p w14:paraId="37E26CE9" w14:textId="77777777" w:rsidR="00DA3598" w:rsidRPr="00DA3598" w:rsidRDefault="00DA3598" w:rsidP="00DA359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12.</w:t>
            </w:r>
            <w:r w:rsidR="004C0B1E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="00D91E86" w:rsidRPr="00D91E86">
              <w:rPr>
                <w:rFonts w:ascii="Merriweather" w:eastAsia="MS Gothic" w:hAnsi="Merriweather" w:cs="Times New Roman"/>
                <w:sz w:val="18"/>
              </w:rPr>
              <w:t xml:space="preserve">Cjelina 9. Izražavanje </w:t>
            </w:r>
            <w:r w:rsidR="009220C1">
              <w:rPr>
                <w:rFonts w:ascii="Merriweather" w:eastAsia="MS Gothic" w:hAnsi="Merriweather" w:cs="Times New Roman"/>
                <w:sz w:val="18"/>
              </w:rPr>
              <w:t>dopusnih</w:t>
            </w:r>
            <w:r w:rsidR="00D91E86" w:rsidRPr="00D91E86">
              <w:rPr>
                <w:rFonts w:ascii="Merriweather" w:eastAsia="MS Gothic" w:hAnsi="Merriweather" w:cs="Times New Roman"/>
                <w:sz w:val="18"/>
              </w:rPr>
              <w:t xml:space="preserve"> odnosa u jednostavnoj i složenoj rečenici. Vježbe. Tekstovi:</w:t>
            </w:r>
            <w:r w:rsidR="009220C1">
              <w:rPr>
                <w:rFonts w:ascii="Merriweather" w:eastAsia="MS Gothic" w:hAnsi="Merriweather" w:cs="Times New Roman"/>
                <w:sz w:val="18"/>
              </w:rPr>
              <w:t xml:space="preserve"> Smijeh. Tko su „djeca-indigo“? Božićni blagdani.</w:t>
            </w:r>
          </w:p>
          <w:p w14:paraId="047901D7" w14:textId="77777777" w:rsidR="009220C1" w:rsidRDefault="00DA3598" w:rsidP="00DA359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13.</w:t>
            </w:r>
            <w:r w:rsidR="00BD11B0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="00B3686E">
              <w:rPr>
                <w:rFonts w:ascii="Merriweather" w:eastAsia="MS Gothic" w:hAnsi="Merriweather" w:cs="Times New Roman"/>
                <w:sz w:val="18"/>
              </w:rPr>
              <w:t xml:space="preserve">Cjelina </w:t>
            </w:r>
            <w:r w:rsidR="009220C1">
              <w:rPr>
                <w:rFonts w:ascii="Merriweather" w:eastAsia="MS Gothic" w:hAnsi="Merriweather" w:cs="Times New Roman"/>
                <w:sz w:val="18"/>
              </w:rPr>
              <w:t>10</w:t>
            </w:r>
            <w:r w:rsidR="00B3686E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r w:rsidR="009220C1">
              <w:rPr>
                <w:rFonts w:ascii="Merriweather" w:eastAsia="MS Gothic" w:hAnsi="Merriweather" w:cs="Times New Roman"/>
                <w:sz w:val="18"/>
              </w:rPr>
              <w:t xml:space="preserve">Izražavanje subjekta i objekta u jednostavnoj i složenoj rečenici. Vježbe. </w:t>
            </w:r>
          </w:p>
          <w:p w14:paraId="31483B65" w14:textId="77777777" w:rsidR="00DA3598" w:rsidRPr="00DA3598" w:rsidRDefault="00DA3598" w:rsidP="00DA359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14.</w:t>
            </w:r>
            <w:r w:rsidR="00BD11B0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="009220C1" w:rsidRPr="009220C1">
              <w:rPr>
                <w:rFonts w:ascii="Merriweather" w:hAnsi="Merriweather" w:cs="Times New Roman"/>
                <w:sz w:val="18"/>
              </w:rPr>
              <w:t xml:space="preserve">Cjelina 10. Izražavanje </w:t>
            </w:r>
            <w:r w:rsidR="009220C1">
              <w:rPr>
                <w:rFonts w:ascii="Merriweather" w:hAnsi="Merriweather" w:cs="Times New Roman"/>
                <w:sz w:val="18"/>
              </w:rPr>
              <w:t>predikata</w:t>
            </w:r>
            <w:r w:rsidR="009220C1" w:rsidRPr="009220C1">
              <w:rPr>
                <w:rFonts w:ascii="Merriweather" w:hAnsi="Merriweather" w:cs="Times New Roman"/>
                <w:sz w:val="18"/>
              </w:rPr>
              <w:t xml:space="preserve"> u jednostavnoj i složenoj rečenici. Vježbe.</w:t>
            </w:r>
          </w:p>
          <w:p w14:paraId="3B1B6490" w14:textId="77777777" w:rsidR="00FC2198" w:rsidRPr="00DA3598" w:rsidRDefault="00DA3598" w:rsidP="00DA359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15.</w:t>
            </w:r>
            <w:r w:rsidR="00C43E83">
              <w:rPr>
                <w:rFonts w:ascii="Merriweather" w:eastAsia="MS Gothic" w:hAnsi="Merriweather" w:cs="Times New Roman"/>
                <w:sz w:val="18"/>
              </w:rPr>
              <w:t xml:space="preserve"> Ponavljanje i priprema za kolokvij 2</w:t>
            </w:r>
            <w:r w:rsidR="00C43E83" w:rsidRPr="00DA3598">
              <w:rPr>
                <w:rFonts w:ascii="Merriweather" w:eastAsia="MS Gothic" w:hAnsi="Merriweather" w:cs="Times New Roman"/>
                <w:sz w:val="18"/>
              </w:rPr>
              <w:t>.</w:t>
            </w:r>
            <w:r w:rsidR="00C43E83">
              <w:rPr>
                <w:rFonts w:ascii="Merriweather" w:eastAsia="MS Gothic" w:hAnsi="Merriweather" w:cs="Times New Roman"/>
                <w:sz w:val="18"/>
              </w:rPr>
              <w:t xml:space="preserve"> Gramatički test. Test prijevoda i diktat</w:t>
            </w:r>
            <w:r w:rsidRPr="00DA3598">
              <w:rPr>
                <w:rFonts w:ascii="Merriweather" w:eastAsia="MS Gothic" w:hAnsi="Merriweather" w:cs="Times New Roman"/>
                <w:sz w:val="18"/>
              </w:rPr>
              <w:t>.</w:t>
            </w:r>
          </w:p>
        </w:tc>
      </w:tr>
      <w:tr w:rsidR="00FC2198" w:rsidRPr="00FF1020" w14:paraId="0A00139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FA2EAD3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Obvezna literatura</w:t>
            </w:r>
          </w:p>
        </w:tc>
        <w:tc>
          <w:tcPr>
            <w:tcW w:w="7486" w:type="dxa"/>
            <w:gridSpan w:val="31"/>
            <w:vAlign w:val="center"/>
          </w:tcPr>
          <w:p w14:paraId="38177266" w14:textId="77777777" w:rsidR="00FC2198" w:rsidRDefault="00C43E83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C43E83">
              <w:rPr>
                <w:rFonts w:ascii="Merriweather" w:eastAsia="MS Gothic" w:hAnsi="Merriweather" w:cs="Times New Roman"/>
                <w:sz w:val="18"/>
              </w:rPr>
              <w:t xml:space="preserve">В.Е. </w:t>
            </w:r>
            <w:proofErr w:type="spellStart"/>
            <w:r w:rsidRPr="00C43E83">
              <w:rPr>
                <w:rFonts w:ascii="Merriweather" w:eastAsia="MS Gothic" w:hAnsi="Merriweather" w:cs="Times New Roman"/>
                <w:sz w:val="18"/>
              </w:rPr>
              <w:t>Антонова</w:t>
            </w:r>
            <w:proofErr w:type="spellEnd"/>
            <w:r w:rsidRPr="00C43E83">
              <w:rPr>
                <w:rFonts w:ascii="Merriweather" w:eastAsia="MS Gothic" w:hAnsi="Merriweather" w:cs="Times New Roman"/>
                <w:sz w:val="18"/>
              </w:rPr>
              <w:t xml:space="preserve">, М.М. </w:t>
            </w:r>
            <w:proofErr w:type="spellStart"/>
            <w:r w:rsidRPr="00C43E83">
              <w:rPr>
                <w:rFonts w:ascii="Merriweather" w:eastAsia="MS Gothic" w:hAnsi="Merriweather" w:cs="Times New Roman"/>
                <w:sz w:val="18"/>
              </w:rPr>
              <w:t>Нахабина</w:t>
            </w:r>
            <w:proofErr w:type="spellEnd"/>
            <w:r w:rsidRPr="00C43E83">
              <w:rPr>
                <w:rFonts w:ascii="Merriweather" w:eastAsia="MS Gothic" w:hAnsi="Merriweather" w:cs="Times New Roman"/>
                <w:sz w:val="18"/>
              </w:rPr>
              <w:t xml:space="preserve">, А.А. </w:t>
            </w:r>
            <w:proofErr w:type="spellStart"/>
            <w:r w:rsidRPr="00C43E83">
              <w:rPr>
                <w:rFonts w:ascii="Merriweather" w:eastAsia="MS Gothic" w:hAnsi="Merriweather" w:cs="Times New Roman"/>
                <w:sz w:val="18"/>
              </w:rPr>
              <w:t>Толстых</w:t>
            </w:r>
            <w:proofErr w:type="spellEnd"/>
            <w:r w:rsidRPr="00C43E83"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r w:rsidR="00873985" w:rsidRPr="00873985">
              <w:rPr>
                <w:rFonts w:ascii="Merriweather" w:eastAsia="MS Gothic" w:hAnsi="Merriweather" w:cs="Times New Roman"/>
                <w:sz w:val="18"/>
              </w:rPr>
              <w:t xml:space="preserve">2012. </w:t>
            </w:r>
            <w:proofErr w:type="spellStart"/>
            <w:r w:rsidRPr="00C43E83">
              <w:rPr>
                <w:rFonts w:ascii="Merriweather" w:eastAsia="MS Gothic" w:hAnsi="Merriweather" w:cs="Times New Roman"/>
                <w:sz w:val="18"/>
              </w:rPr>
              <w:t>Дорога</w:t>
            </w:r>
            <w:proofErr w:type="spellEnd"/>
            <w:r w:rsidRPr="00C43E83">
              <w:rPr>
                <w:rFonts w:ascii="Merriweather" w:eastAsia="MS Gothic" w:hAnsi="Merriweather" w:cs="Times New Roman"/>
                <w:sz w:val="18"/>
              </w:rPr>
              <w:t xml:space="preserve"> в </w:t>
            </w:r>
            <w:proofErr w:type="spellStart"/>
            <w:r w:rsidRPr="00C43E83">
              <w:rPr>
                <w:rFonts w:ascii="Merriweather" w:eastAsia="MS Gothic" w:hAnsi="Merriweather" w:cs="Times New Roman"/>
                <w:sz w:val="18"/>
              </w:rPr>
              <w:t>Россию</w:t>
            </w:r>
            <w:proofErr w:type="spellEnd"/>
            <w:r w:rsidRPr="00C43E83">
              <w:rPr>
                <w:rFonts w:ascii="Merriweather" w:eastAsia="MS Gothic" w:hAnsi="Merriweather" w:cs="Times New Roman"/>
                <w:sz w:val="18"/>
              </w:rPr>
              <w:t xml:space="preserve">: </w:t>
            </w:r>
            <w:proofErr w:type="spellStart"/>
            <w:r w:rsidRPr="00C43E83">
              <w:rPr>
                <w:rFonts w:ascii="Merriweather" w:eastAsia="MS Gothic" w:hAnsi="Merriweather" w:cs="Times New Roman"/>
                <w:sz w:val="18"/>
              </w:rPr>
              <w:t>учебник</w:t>
            </w:r>
            <w:proofErr w:type="spellEnd"/>
            <w:r w:rsidRPr="00C43E83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C43E83">
              <w:rPr>
                <w:rFonts w:ascii="Merriweather" w:eastAsia="MS Gothic" w:hAnsi="Merriweather" w:cs="Times New Roman"/>
                <w:sz w:val="18"/>
              </w:rPr>
              <w:t>русского</w:t>
            </w:r>
            <w:proofErr w:type="spellEnd"/>
            <w:r w:rsidRPr="00C43E83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C43E83">
              <w:rPr>
                <w:rFonts w:ascii="Merriweather" w:eastAsia="MS Gothic" w:hAnsi="Merriweather" w:cs="Times New Roman"/>
                <w:sz w:val="18"/>
              </w:rPr>
              <w:t>языка</w:t>
            </w:r>
            <w:proofErr w:type="spellEnd"/>
            <w:r w:rsidRPr="00C43E83">
              <w:rPr>
                <w:rFonts w:ascii="Merriweather" w:eastAsia="MS Gothic" w:hAnsi="Merriweather" w:cs="Times New Roman"/>
                <w:sz w:val="18"/>
              </w:rPr>
              <w:t xml:space="preserve"> (</w:t>
            </w:r>
            <w:proofErr w:type="spellStart"/>
            <w:r w:rsidRPr="00C43E83">
              <w:rPr>
                <w:rFonts w:ascii="Merriweather" w:eastAsia="MS Gothic" w:hAnsi="Merriweather" w:cs="Times New Roman"/>
                <w:sz w:val="18"/>
              </w:rPr>
              <w:t>первый</w:t>
            </w:r>
            <w:proofErr w:type="spellEnd"/>
            <w:r w:rsidRPr="00C43E83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C43E83">
              <w:rPr>
                <w:rFonts w:ascii="Merriweather" w:eastAsia="MS Gothic" w:hAnsi="Merriweather" w:cs="Times New Roman"/>
                <w:sz w:val="18"/>
              </w:rPr>
              <w:t>уровень</w:t>
            </w:r>
            <w:proofErr w:type="spellEnd"/>
            <w:r w:rsidRPr="00C43E83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="00BA6F41">
              <w:rPr>
                <w:rFonts w:ascii="Merriweather" w:eastAsia="MS Gothic" w:hAnsi="Merriweather" w:cs="Times New Roman"/>
                <w:sz w:val="18"/>
              </w:rPr>
              <w:t>–</w:t>
            </w:r>
            <w:r w:rsidRPr="00C43E83">
              <w:rPr>
                <w:rFonts w:ascii="Merriweather" w:eastAsia="MS Gothic" w:hAnsi="Merriweather" w:cs="Times New Roman"/>
                <w:sz w:val="18"/>
              </w:rPr>
              <w:t xml:space="preserve"> В</w:t>
            </w:r>
            <w:r w:rsidR="00BA6F41">
              <w:rPr>
                <w:rFonts w:ascii="Merriweather" w:eastAsia="MS Gothic" w:hAnsi="Merriweather" w:cs="Times New Roman"/>
                <w:sz w:val="18"/>
              </w:rPr>
              <w:t>1</w:t>
            </w:r>
            <w:r w:rsidRPr="00C43E83">
              <w:rPr>
                <w:rFonts w:ascii="Merriweather" w:eastAsia="MS Gothic" w:hAnsi="Merriweather" w:cs="Times New Roman"/>
                <w:sz w:val="18"/>
              </w:rPr>
              <w:t xml:space="preserve">), 4-е </w:t>
            </w:r>
            <w:proofErr w:type="spellStart"/>
            <w:r w:rsidRPr="00C43E83">
              <w:rPr>
                <w:rFonts w:ascii="Merriweather" w:eastAsia="MS Gothic" w:hAnsi="Merriweather" w:cs="Times New Roman"/>
                <w:sz w:val="18"/>
              </w:rPr>
              <w:t>изд</w:t>
            </w:r>
            <w:proofErr w:type="spellEnd"/>
            <w:r w:rsidRPr="00C43E83">
              <w:rPr>
                <w:rFonts w:ascii="Merriweather" w:eastAsia="MS Gothic" w:hAnsi="Merriweather" w:cs="Times New Roman"/>
                <w:sz w:val="18"/>
              </w:rPr>
              <w:t xml:space="preserve">., </w:t>
            </w:r>
            <w:proofErr w:type="spellStart"/>
            <w:r w:rsidRPr="00C43E83">
              <w:rPr>
                <w:rFonts w:ascii="Merriweather" w:eastAsia="MS Gothic" w:hAnsi="Merriweather" w:cs="Times New Roman"/>
                <w:sz w:val="18"/>
              </w:rPr>
              <w:t>Санкт-Петербург</w:t>
            </w:r>
            <w:proofErr w:type="spellEnd"/>
            <w:r w:rsidRPr="00C43E83">
              <w:rPr>
                <w:rFonts w:ascii="Merriweather" w:eastAsia="MS Gothic" w:hAnsi="Merriweather" w:cs="Times New Roman"/>
                <w:sz w:val="18"/>
              </w:rPr>
              <w:t xml:space="preserve">: </w:t>
            </w:r>
            <w:proofErr w:type="spellStart"/>
            <w:r w:rsidRPr="00C43E83">
              <w:rPr>
                <w:rFonts w:ascii="Merriweather" w:eastAsia="MS Gothic" w:hAnsi="Merriweather" w:cs="Times New Roman"/>
                <w:sz w:val="18"/>
              </w:rPr>
              <w:t>Златоуст</w:t>
            </w:r>
            <w:proofErr w:type="spellEnd"/>
            <w:r w:rsidR="00873985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768C9369" w14:textId="77777777" w:rsidR="00BA6F41" w:rsidRPr="00FF1020" w:rsidRDefault="00BA6F41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proofErr w:type="spellStart"/>
            <w:r w:rsidRPr="00BA6F41">
              <w:rPr>
                <w:rFonts w:ascii="Merriweather" w:eastAsia="MS Gothic" w:hAnsi="Merriweather" w:cs="Times New Roman"/>
                <w:sz w:val="18"/>
              </w:rPr>
              <w:t>Пулькина</w:t>
            </w:r>
            <w:proofErr w:type="spellEnd"/>
            <w:r w:rsidRPr="00BA6F41">
              <w:rPr>
                <w:rFonts w:ascii="Merriweather" w:eastAsia="MS Gothic" w:hAnsi="Merriweather" w:cs="Times New Roman"/>
                <w:sz w:val="18"/>
              </w:rPr>
              <w:t xml:space="preserve"> И.М.</w:t>
            </w:r>
            <w:r w:rsidR="000B1F17"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proofErr w:type="spellStart"/>
            <w:r w:rsidRPr="00BA6F41">
              <w:rPr>
                <w:rFonts w:ascii="Merriweather" w:eastAsia="MS Gothic" w:hAnsi="Merriweather" w:cs="Times New Roman"/>
                <w:sz w:val="18"/>
              </w:rPr>
              <w:t>Захава-Некрасова</w:t>
            </w:r>
            <w:proofErr w:type="spellEnd"/>
            <w:r w:rsidRPr="00BA6F41">
              <w:rPr>
                <w:rFonts w:ascii="Merriweather" w:eastAsia="MS Gothic" w:hAnsi="Merriweather" w:cs="Times New Roman"/>
                <w:sz w:val="18"/>
              </w:rPr>
              <w:t xml:space="preserve"> Е.Б.</w:t>
            </w:r>
            <w:r w:rsidR="00873985">
              <w:rPr>
                <w:rFonts w:ascii="Merriweather" w:eastAsia="MS Gothic" w:hAnsi="Merriweather" w:cs="Times New Roman"/>
                <w:sz w:val="18"/>
              </w:rPr>
              <w:t>,</w:t>
            </w:r>
            <w:r w:rsidRPr="00BA6F41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="00873985" w:rsidRPr="00873985">
              <w:rPr>
                <w:rFonts w:ascii="Merriweather" w:eastAsia="MS Gothic" w:hAnsi="Merriweather" w:cs="Times New Roman"/>
                <w:sz w:val="18"/>
              </w:rPr>
              <w:t>1975.</w:t>
            </w:r>
            <w:r w:rsidR="00873985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BA6F41">
              <w:rPr>
                <w:rFonts w:ascii="Merriweather" w:eastAsia="MS Gothic" w:hAnsi="Merriweather" w:cs="Times New Roman"/>
                <w:sz w:val="18"/>
              </w:rPr>
              <w:t>Учебник</w:t>
            </w:r>
            <w:proofErr w:type="spellEnd"/>
            <w:r w:rsidRPr="00BA6F41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BA6F41">
              <w:rPr>
                <w:rFonts w:ascii="Merriweather" w:eastAsia="MS Gothic" w:hAnsi="Merriweather" w:cs="Times New Roman"/>
                <w:sz w:val="18"/>
              </w:rPr>
              <w:t>русского</w:t>
            </w:r>
            <w:proofErr w:type="spellEnd"/>
            <w:r w:rsidRPr="00BA6F41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BA6F41">
              <w:rPr>
                <w:rFonts w:ascii="Merriweather" w:eastAsia="MS Gothic" w:hAnsi="Merriweather" w:cs="Times New Roman"/>
                <w:sz w:val="18"/>
              </w:rPr>
              <w:t>языка</w:t>
            </w:r>
            <w:proofErr w:type="spellEnd"/>
            <w:r w:rsidRPr="00BA6F41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proofErr w:type="spellStart"/>
            <w:r w:rsidRPr="00BA6F41">
              <w:rPr>
                <w:rFonts w:ascii="Merriweather" w:eastAsia="MS Gothic" w:hAnsi="Merriweather" w:cs="Times New Roman"/>
                <w:sz w:val="18"/>
              </w:rPr>
              <w:t>Практическая</w:t>
            </w:r>
            <w:proofErr w:type="spellEnd"/>
            <w:r w:rsidRPr="00BA6F41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BA6F41">
              <w:rPr>
                <w:rFonts w:ascii="Merriweather" w:eastAsia="MS Gothic" w:hAnsi="Merriweather" w:cs="Times New Roman"/>
                <w:sz w:val="18"/>
              </w:rPr>
              <w:t>грамматика</w:t>
            </w:r>
            <w:proofErr w:type="spellEnd"/>
            <w:r w:rsidRPr="00BA6F41">
              <w:rPr>
                <w:rFonts w:ascii="Merriweather" w:eastAsia="MS Gothic" w:hAnsi="Merriweather" w:cs="Times New Roman"/>
                <w:sz w:val="18"/>
              </w:rPr>
              <w:t xml:space="preserve"> с </w:t>
            </w:r>
            <w:proofErr w:type="spellStart"/>
            <w:r w:rsidRPr="00BA6F41">
              <w:rPr>
                <w:rFonts w:ascii="Merriweather" w:eastAsia="MS Gothic" w:hAnsi="Merriweather" w:cs="Times New Roman"/>
                <w:sz w:val="18"/>
              </w:rPr>
              <w:t>упражнениями</w:t>
            </w:r>
            <w:proofErr w:type="spellEnd"/>
            <w:r w:rsidRPr="00BA6F41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proofErr w:type="spellStart"/>
            <w:r w:rsidRPr="00BA6F41">
              <w:rPr>
                <w:rFonts w:ascii="Merriweather" w:eastAsia="MS Gothic" w:hAnsi="Merriweather" w:cs="Times New Roman"/>
                <w:sz w:val="18"/>
              </w:rPr>
              <w:t>Учеб</w:t>
            </w:r>
            <w:proofErr w:type="spellEnd"/>
            <w:r w:rsidRPr="00BA6F41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proofErr w:type="spellStart"/>
            <w:r w:rsidRPr="00BA6F41">
              <w:rPr>
                <w:rFonts w:ascii="Merriweather" w:eastAsia="MS Gothic" w:hAnsi="Merriweather" w:cs="Times New Roman"/>
                <w:sz w:val="18"/>
              </w:rPr>
              <w:t>пособие</w:t>
            </w:r>
            <w:proofErr w:type="spellEnd"/>
            <w:r w:rsidRPr="00BA6F41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BA6F41">
              <w:rPr>
                <w:rFonts w:ascii="Merriweather" w:eastAsia="MS Gothic" w:hAnsi="Merriweather" w:cs="Times New Roman"/>
                <w:sz w:val="18"/>
              </w:rPr>
              <w:t>для</w:t>
            </w:r>
            <w:proofErr w:type="spellEnd"/>
            <w:r w:rsidRPr="00BA6F41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BA6F41">
              <w:rPr>
                <w:rFonts w:ascii="Merriweather" w:eastAsia="MS Gothic" w:hAnsi="Merriweather" w:cs="Times New Roman"/>
                <w:sz w:val="18"/>
              </w:rPr>
              <w:t>студентов-иностранцев</w:t>
            </w:r>
            <w:proofErr w:type="spellEnd"/>
            <w:r w:rsidRPr="00BA6F41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proofErr w:type="spellStart"/>
            <w:r w:rsidRPr="00BA6F41">
              <w:rPr>
                <w:rFonts w:ascii="Merriweather" w:eastAsia="MS Gothic" w:hAnsi="Merriweather" w:cs="Times New Roman"/>
                <w:sz w:val="18"/>
              </w:rPr>
              <w:t>Изд</w:t>
            </w:r>
            <w:proofErr w:type="spellEnd"/>
            <w:r w:rsidRPr="00BA6F41">
              <w:rPr>
                <w:rFonts w:ascii="Merriweather" w:eastAsia="MS Gothic" w:hAnsi="Merriweather" w:cs="Times New Roman"/>
                <w:sz w:val="18"/>
              </w:rPr>
              <w:t xml:space="preserve">. 5-е, </w:t>
            </w:r>
            <w:proofErr w:type="spellStart"/>
            <w:r w:rsidRPr="00BA6F41">
              <w:rPr>
                <w:rFonts w:ascii="Merriweather" w:eastAsia="MS Gothic" w:hAnsi="Merriweather" w:cs="Times New Roman"/>
                <w:sz w:val="18"/>
              </w:rPr>
              <w:t>исправленное</w:t>
            </w:r>
            <w:proofErr w:type="spellEnd"/>
            <w:r w:rsidRPr="00BA6F41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proofErr w:type="spellStart"/>
            <w:r w:rsidRPr="00BA6F41">
              <w:rPr>
                <w:rFonts w:ascii="Merriweather" w:eastAsia="MS Gothic" w:hAnsi="Merriweather" w:cs="Times New Roman"/>
                <w:sz w:val="18"/>
              </w:rPr>
              <w:t>Москва</w:t>
            </w:r>
            <w:proofErr w:type="spellEnd"/>
            <w:r w:rsidRPr="00BA6F41">
              <w:rPr>
                <w:rFonts w:ascii="Merriweather" w:eastAsia="MS Gothic" w:hAnsi="Merriweather" w:cs="Times New Roman"/>
                <w:sz w:val="18"/>
              </w:rPr>
              <w:t>, "</w:t>
            </w:r>
            <w:proofErr w:type="spellStart"/>
            <w:r w:rsidRPr="00BA6F41">
              <w:rPr>
                <w:rFonts w:ascii="Merriweather" w:eastAsia="MS Gothic" w:hAnsi="Merriweather" w:cs="Times New Roman"/>
                <w:sz w:val="18"/>
              </w:rPr>
              <w:t>Русский</w:t>
            </w:r>
            <w:proofErr w:type="spellEnd"/>
            <w:r w:rsidRPr="00BA6F41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BA6F41">
              <w:rPr>
                <w:rFonts w:ascii="Merriweather" w:eastAsia="MS Gothic" w:hAnsi="Merriweather" w:cs="Times New Roman"/>
                <w:sz w:val="18"/>
              </w:rPr>
              <w:t>язык</w:t>
            </w:r>
            <w:proofErr w:type="spellEnd"/>
            <w:r w:rsidRPr="00BA6F41">
              <w:rPr>
                <w:rFonts w:ascii="Merriweather" w:eastAsia="MS Gothic" w:hAnsi="Merriweather" w:cs="Times New Roman"/>
                <w:sz w:val="18"/>
              </w:rPr>
              <w:t>"</w:t>
            </w:r>
            <w:r w:rsidR="00873985">
              <w:rPr>
                <w:rFonts w:ascii="Merriweather" w:eastAsia="MS Gothic" w:hAnsi="Merriweather" w:cs="Times New Roman"/>
                <w:sz w:val="18"/>
              </w:rPr>
              <w:t>.</w:t>
            </w:r>
          </w:p>
        </w:tc>
      </w:tr>
      <w:tr w:rsidR="00FC2198" w:rsidRPr="00FF1020" w14:paraId="627B45E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FFD3A3D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1"/>
            <w:vAlign w:val="center"/>
          </w:tcPr>
          <w:p w14:paraId="70B00595" w14:textId="77777777" w:rsidR="00BF641B" w:rsidRPr="00BF641B" w:rsidRDefault="00BF641B" w:rsidP="00BF641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1.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Лутин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, С.А. 2006.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Как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спросить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?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Как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сказать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?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Пособие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по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развитию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речи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для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изучающих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русский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язык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как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иностранный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Москва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: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Русский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язык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2BD313A6" w14:textId="77777777" w:rsidR="00BF641B" w:rsidRPr="00BF641B" w:rsidRDefault="00BF641B" w:rsidP="00BF641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2.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Глазунова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, О.И. 2005.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Грамматика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русского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языка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 в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упражнениях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 и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комментариях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Морфология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Санкт-Петербург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: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Златоуст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5BA59E25" w14:textId="77777777" w:rsidR="00BF641B" w:rsidRPr="00BF641B" w:rsidRDefault="00BF641B" w:rsidP="00BF641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3.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Головко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, О.В. 2006.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Вперёд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!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Пособие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по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русской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разговорной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речи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Москва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: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Русский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язык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: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Курсы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7BB0DF48" w14:textId="77777777" w:rsidR="00BF641B" w:rsidRPr="00BF641B" w:rsidRDefault="00BF641B" w:rsidP="00BF641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4.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Кривоносов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, А.Д, Т.Ю.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Редькина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. 2002.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Знаю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 и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люблю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русские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глаголы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Санкт-Петербург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: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Златоуст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4B72D84C" w14:textId="77777777" w:rsidR="00FC2198" w:rsidRDefault="00BF641B" w:rsidP="00BF641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5.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Старовойтова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, И.А. 2007.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Русская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лексика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 в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заданиях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 и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кроссвордах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Выпуск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 1, 2, 3.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Санкт-Петербург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: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Златоуст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0FE0C14A" w14:textId="77777777" w:rsidR="00C43E83" w:rsidRDefault="00C43E83" w:rsidP="00BF641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6.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Татьяна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Эсмантова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. 2015.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Русский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язык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: 5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элементов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Уровень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 В1.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Санкт-Петербург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: </w:t>
            </w:r>
            <w:proofErr w:type="spellStart"/>
            <w:r w:rsidRPr="00BF641B">
              <w:rPr>
                <w:rFonts w:ascii="Merriweather" w:eastAsia="MS Gothic" w:hAnsi="Merriweather" w:cs="Times New Roman"/>
                <w:sz w:val="18"/>
              </w:rPr>
              <w:t>Златоуст</w:t>
            </w:r>
            <w:proofErr w:type="spellEnd"/>
            <w:r w:rsidRPr="00BF641B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3C63FA04" w14:textId="77777777" w:rsidR="00BA6F41" w:rsidRPr="00FF1020" w:rsidRDefault="00BA6F41" w:rsidP="00BF641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lastRenderedPageBreak/>
              <w:t xml:space="preserve">7. </w:t>
            </w:r>
            <w:proofErr w:type="spellStart"/>
            <w:r w:rsidRPr="00BA6F41">
              <w:rPr>
                <w:rFonts w:ascii="Merriweather" w:eastAsia="MS Gothic" w:hAnsi="Merriweather" w:cs="Times New Roman"/>
                <w:sz w:val="18"/>
              </w:rPr>
              <w:t>Овсиенко</w:t>
            </w:r>
            <w:proofErr w:type="spellEnd"/>
            <w:r w:rsidRPr="00BA6F41">
              <w:rPr>
                <w:rFonts w:ascii="Merriweather" w:eastAsia="MS Gothic" w:hAnsi="Merriweather" w:cs="Times New Roman"/>
                <w:sz w:val="18"/>
              </w:rPr>
              <w:t xml:space="preserve"> Ю.Г., </w:t>
            </w:r>
            <w:r w:rsidR="00873985" w:rsidRPr="00873985">
              <w:rPr>
                <w:rFonts w:ascii="Merriweather" w:eastAsia="MS Gothic" w:hAnsi="Merriweather" w:cs="Times New Roman"/>
                <w:sz w:val="18"/>
              </w:rPr>
              <w:t>2008.</w:t>
            </w:r>
            <w:r w:rsidR="00873985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BA6F41">
              <w:rPr>
                <w:rFonts w:ascii="Merriweather" w:eastAsia="MS Gothic" w:hAnsi="Merriweather" w:cs="Times New Roman"/>
                <w:sz w:val="18"/>
              </w:rPr>
              <w:t>Русский</w:t>
            </w:r>
            <w:proofErr w:type="spellEnd"/>
            <w:r w:rsidRPr="00BA6F41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BA6F41">
              <w:rPr>
                <w:rFonts w:ascii="Merriweather" w:eastAsia="MS Gothic" w:hAnsi="Merriweather" w:cs="Times New Roman"/>
                <w:sz w:val="18"/>
              </w:rPr>
              <w:t>язык</w:t>
            </w:r>
            <w:proofErr w:type="spellEnd"/>
            <w:r w:rsidRPr="00BA6F41">
              <w:rPr>
                <w:rFonts w:ascii="Merriweather" w:eastAsia="MS Gothic" w:hAnsi="Merriweather" w:cs="Times New Roman"/>
                <w:sz w:val="18"/>
              </w:rPr>
              <w:t xml:space="preserve">: </w:t>
            </w:r>
            <w:proofErr w:type="spellStart"/>
            <w:r w:rsidRPr="00BA6F41">
              <w:rPr>
                <w:rFonts w:ascii="Merriweather" w:eastAsia="MS Gothic" w:hAnsi="Merriweather" w:cs="Times New Roman"/>
                <w:sz w:val="18"/>
              </w:rPr>
              <w:t>Учебник</w:t>
            </w:r>
            <w:proofErr w:type="spellEnd"/>
            <w:r w:rsidRPr="00BA6F41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proofErr w:type="spellStart"/>
            <w:r w:rsidRPr="00BA6F41">
              <w:rPr>
                <w:rFonts w:ascii="Merriweather" w:eastAsia="MS Gothic" w:hAnsi="Merriweather" w:cs="Times New Roman"/>
                <w:sz w:val="18"/>
              </w:rPr>
              <w:t>Книга</w:t>
            </w:r>
            <w:proofErr w:type="spellEnd"/>
            <w:r w:rsidRPr="00BA6F41">
              <w:rPr>
                <w:rFonts w:ascii="Merriweather" w:eastAsia="MS Gothic" w:hAnsi="Merriweather" w:cs="Times New Roman"/>
                <w:sz w:val="18"/>
              </w:rPr>
              <w:t xml:space="preserve"> 2. </w:t>
            </w:r>
            <w:proofErr w:type="spellStart"/>
            <w:r w:rsidRPr="00BA6F41">
              <w:rPr>
                <w:rFonts w:ascii="Merriweather" w:eastAsia="MS Gothic" w:hAnsi="Merriweather" w:cs="Times New Roman"/>
                <w:sz w:val="18"/>
              </w:rPr>
              <w:t>Средний</w:t>
            </w:r>
            <w:proofErr w:type="spellEnd"/>
            <w:r w:rsidRPr="00BA6F41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BA6F41">
              <w:rPr>
                <w:rFonts w:ascii="Merriweather" w:eastAsia="MS Gothic" w:hAnsi="Merriweather" w:cs="Times New Roman"/>
                <w:sz w:val="18"/>
              </w:rPr>
              <w:t>этап</w:t>
            </w:r>
            <w:proofErr w:type="spellEnd"/>
            <w:r w:rsidRPr="00BA6F41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BA6F41">
              <w:rPr>
                <w:rFonts w:ascii="Merriweather" w:eastAsia="MS Gothic" w:hAnsi="Merriweather" w:cs="Times New Roman"/>
                <w:sz w:val="18"/>
              </w:rPr>
              <w:t>обучения</w:t>
            </w:r>
            <w:proofErr w:type="spellEnd"/>
            <w:r w:rsidRPr="00BA6F41">
              <w:rPr>
                <w:rFonts w:ascii="Merriweather" w:eastAsia="MS Gothic" w:hAnsi="Merriweather" w:cs="Times New Roman"/>
                <w:sz w:val="18"/>
              </w:rPr>
              <w:t xml:space="preserve">. - 3-е </w:t>
            </w:r>
            <w:proofErr w:type="spellStart"/>
            <w:r w:rsidRPr="00BA6F41">
              <w:rPr>
                <w:rFonts w:ascii="Merriweather" w:eastAsia="MS Gothic" w:hAnsi="Merriweather" w:cs="Times New Roman"/>
                <w:sz w:val="18"/>
              </w:rPr>
              <w:t>изд</w:t>
            </w:r>
            <w:proofErr w:type="spellEnd"/>
            <w:r w:rsidRPr="00BA6F41">
              <w:rPr>
                <w:rFonts w:ascii="Merriweather" w:eastAsia="MS Gothic" w:hAnsi="Merriweather" w:cs="Times New Roman"/>
                <w:sz w:val="18"/>
              </w:rPr>
              <w:t xml:space="preserve">., </w:t>
            </w:r>
            <w:proofErr w:type="spellStart"/>
            <w:r w:rsidRPr="00BA6F41">
              <w:rPr>
                <w:rFonts w:ascii="Merriweather" w:eastAsia="MS Gothic" w:hAnsi="Merriweather" w:cs="Times New Roman"/>
                <w:sz w:val="18"/>
              </w:rPr>
              <w:t>стереотип</w:t>
            </w:r>
            <w:proofErr w:type="spellEnd"/>
            <w:r w:rsidRPr="00BA6F41">
              <w:rPr>
                <w:rFonts w:ascii="Merriweather" w:eastAsia="MS Gothic" w:hAnsi="Merriweather" w:cs="Times New Roman"/>
                <w:sz w:val="18"/>
              </w:rPr>
              <w:t xml:space="preserve">., - </w:t>
            </w:r>
            <w:proofErr w:type="spellStart"/>
            <w:r w:rsidRPr="00BA6F41">
              <w:rPr>
                <w:rFonts w:ascii="Merriweather" w:eastAsia="MS Gothic" w:hAnsi="Merriweather" w:cs="Times New Roman"/>
                <w:sz w:val="18"/>
              </w:rPr>
              <w:t>Москва</w:t>
            </w:r>
            <w:proofErr w:type="spellEnd"/>
            <w:r w:rsidRPr="00BA6F41">
              <w:rPr>
                <w:rFonts w:ascii="Merriweather" w:eastAsia="MS Gothic" w:hAnsi="Merriweather" w:cs="Times New Roman"/>
                <w:sz w:val="18"/>
              </w:rPr>
              <w:t xml:space="preserve">: </w:t>
            </w:r>
            <w:proofErr w:type="spellStart"/>
            <w:r w:rsidRPr="00BA6F41">
              <w:rPr>
                <w:rFonts w:ascii="Merriweather" w:eastAsia="MS Gothic" w:hAnsi="Merriweather" w:cs="Times New Roman"/>
                <w:sz w:val="18"/>
              </w:rPr>
              <w:t>Рус</w:t>
            </w:r>
            <w:proofErr w:type="spellEnd"/>
            <w:r w:rsidRPr="00BA6F41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proofErr w:type="spellStart"/>
            <w:r w:rsidRPr="00BA6F41">
              <w:rPr>
                <w:rFonts w:ascii="Merriweather" w:eastAsia="MS Gothic" w:hAnsi="Merriweather" w:cs="Times New Roman"/>
                <w:sz w:val="18"/>
              </w:rPr>
              <w:t>яз</w:t>
            </w:r>
            <w:proofErr w:type="spellEnd"/>
            <w:r w:rsidRPr="00BA6F41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proofErr w:type="spellStart"/>
            <w:r w:rsidRPr="00BA6F41">
              <w:rPr>
                <w:rFonts w:ascii="Merriweather" w:eastAsia="MS Gothic" w:hAnsi="Merriweather" w:cs="Times New Roman"/>
                <w:sz w:val="18"/>
              </w:rPr>
              <w:t>Курсы</w:t>
            </w:r>
            <w:proofErr w:type="spellEnd"/>
            <w:r w:rsidRPr="00BA6F41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</w:p>
        </w:tc>
      </w:tr>
      <w:tr w:rsidR="00FC2198" w:rsidRPr="00FF1020" w14:paraId="4BEBAFB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E351EE2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1"/>
            <w:vAlign w:val="center"/>
          </w:tcPr>
          <w:p w14:paraId="46EEA2E3" w14:textId="77777777" w:rsidR="00FC2198" w:rsidRPr="00FF1020" w:rsidRDefault="00CF2D1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hyperlink r:id="rId7" w:history="1">
              <w:r w:rsidR="00BF641B" w:rsidRPr="00F52C43">
                <w:rPr>
                  <w:rStyle w:val="Hiperveza"/>
                  <w:rFonts w:ascii="Merriweather" w:eastAsia="MS Gothic" w:hAnsi="Merriweather" w:cs="Times New Roman"/>
                  <w:sz w:val="18"/>
                </w:rPr>
                <w:t>www.gramota.ru</w:t>
              </w:r>
            </w:hyperlink>
            <w:r w:rsidR="00BF641B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="00BF641B" w:rsidRPr="00BF641B"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hyperlink r:id="rId8" w:history="1">
              <w:r w:rsidR="00BF641B" w:rsidRPr="00F52C43">
                <w:rPr>
                  <w:rStyle w:val="Hiperveza"/>
                  <w:rFonts w:ascii="Merriweather" w:eastAsia="MS Gothic" w:hAnsi="Merriweather" w:cs="Times New Roman"/>
                  <w:sz w:val="18"/>
                </w:rPr>
                <w:t>www.dic.academic.ru</w:t>
              </w:r>
            </w:hyperlink>
            <w:r w:rsidR="00BF641B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="00BF641B" w:rsidRPr="00BF641B"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hyperlink r:id="rId9" w:history="1">
              <w:r w:rsidR="00BF641B" w:rsidRPr="00F52C43">
                <w:rPr>
                  <w:rStyle w:val="Hiperveza"/>
                  <w:rFonts w:ascii="Merriweather" w:eastAsia="MS Gothic" w:hAnsi="Merriweather" w:cs="Times New Roman"/>
                  <w:sz w:val="18"/>
                </w:rPr>
                <w:t>www.gramma.ru</w:t>
              </w:r>
            </w:hyperlink>
            <w:r w:rsidR="00BF641B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="007077FF"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hyperlink r:id="rId10" w:history="1">
              <w:r w:rsidR="007077FF" w:rsidRPr="00C71412">
                <w:rPr>
                  <w:rStyle w:val="Hiperveza"/>
                  <w:rFonts w:ascii="Merriweather" w:eastAsia="MS Gothic" w:hAnsi="Merriweather" w:cs="Times New Roman"/>
                  <w:sz w:val="18"/>
                </w:rPr>
                <w:t>https://translit.net/</w:t>
              </w:r>
            </w:hyperlink>
            <w:r w:rsidR="007077FF">
              <w:rPr>
                <w:rFonts w:ascii="Merriweather" w:eastAsia="MS Gothic" w:hAnsi="Merriweather" w:cs="Times New Roman"/>
                <w:sz w:val="18"/>
              </w:rPr>
              <w:t xml:space="preserve"> , </w:t>
            </w:r>
            <w:hyperlink r:id="rId11" w:history="1">
              <w:proofErr w:type="spellStart"/>
              <w:r w:rsidR="007077FF" w:rsidRPr="007077FF">
                <w:rPr>
                  <w:rStyle w:val="Hiperveza"/>
                  <w:rFonts w:ascii="Merriweather" w:eastAsia="MS Gothic" w:hAnsi="Merriweather" w:cs="Times New Roman"/>
                  <w:sz w:val="18"/>
                </w:rPr>
                <w:t>Проект</w:t>
              </w:r>
              <w:proofErr w:type="spellEnd"/>
              <w:r w:rsidR="007077FF" w:rsidRPr="007077FF">
                <w:rPr>
                  <w:rStyle w:val="Hiperveza"/>
                  <w:rFonts w:ascii="Merriweather" w:eastAsia="MS Gothic" w:hAnsi="Merriweather" w:cs="Times New Roman"/>
                  <w:sz w:val="18"/>
                </w:rPr>
                <w:t xml:space="preserve">: </w:t>
              </w:r>
              <w:proofErr w:type="spellStart"/>
              <w:r w:rsidR="007077FF" w:rsidRPr="007077FF">
                <w:rPr>
                  <w:rStyle w:val="Hiperveza"/>
                  <w:rFonts w:ascii="Merriweather" w:eastAsia="MS Gothic" w:hAnsi="Merriweather" w:cs="Times New Roman"/>
                  <w:sz w:val="18"/>
                </w:rPr>
                <w:t>русский</w:t>
              </w:r>
              <w:proofErr w:type="spellEnd"/>
              <w:r w:rsidR="007077FF" w:rsidRPr="007077FF">
                <w:rPr>
                  <w:rStyle w:val="Hiperveza"/>
                  <w:rFonts w:ascii="Merriweather" w:eastAsia="MS Gothic" w:hAnsi="Merriweather" w:cs="Times New Roman"/>
                  <w:sz w:val="18"/>
                </w:rPr>
                <w:t xml:space="preserve"> </w:t>
              </w:r>
              <w:proofErr w:type="spellStart"/>
              <w:r w:rsidR="007077FF" w:rsidRPr="007077FF">
                <w:rPr>
                  <w:rStyle w:val="Hiperveza"/>
                  <w:rFonts w:ascii="Merriweather" w:eastAsia="MS Gothic" w:hAnsi="Merriweather" w:cs="Times New Roman"/>
                  <w:sz w:val="18"/>
                </w:rPr>
                <w:t>язык</w:t>
              </w:r>
              <w:proofErr w:type="spellEnd"/>
              <w:r w:rsidR="007077FF" w:rsidRPr="007077FF">
                <w:rPr>
                  <w:rStyle w:val="Hiperveza"/>
                  <w:rFonts w:ascii="Merriweather" w:eastAsia="MS Gothic" w:hAnsi="Merriweather" w:cs="Times New Roman"/>
                  <w:sz w:val="18"/>
                </w:rPr>
                <w:t xml:space="preserve"> (udarenieru.ru)</w:t>
              </w:r>
            </w:hyperlink>
            <w:r w:rsidR="007077FF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</w:p>
        </w:tc>
      </w:tr>
      <w:tr w:rsidR="00B71A57" w:rsidRPr="00FF1020" w14:paraId="796C6904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2BBFC8E2" w14:textId="77777777" w:rsidR="00B71A57" w:rsidRPr="00FF1020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6"/>
          </w:tcPr>
          <w:p w14:paraId="778A46B0" w14:textId="77777777" w:rsidR="00B71A57" w:rsidRPr="00FF1020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EC6BDCF" w14:textId="77777777" w:rsidR="00B71A57" w:rsidRPr="00FF1020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B71A57" w:rsidRPr="00FF1020" w14:paraId="79532269" w14:textId="77777777" w:rsidTr="008835F4">
        <w:tc>
          <w:tcPr>
            <w:tcW w:w="1802" w:type="dxa"/>
            <w:vMerge/>
            <w:shd w:val="clear" w:color="auto" w:fill="F2F2F2" w:themeFill="background1" w:themeFillShade="F2"/>
          </w:tcPr>
          <w:p w14:paraId="4F05AED8" w14:textId="77777777" w:rsidR="00B71A57" w:rsidRPr="00FF1020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2162" w:type="dxa"/>
            <w:gridSpan w:val="11"/>
            <w:vAlign w:val="center"/>
          </w:tcPr>
          <w:p w14:paraId="28117FFE" w14:textId="77777777" w:rsidR="00B71A57" w:rsidRPr="00FF1020" w:rsidRDefault="00CF2D1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494151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41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4267FFDA" w14:textId="77777777"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780" w:type="dxa"/>
            <w:gridSpan w:val="7"/>
            <w:vAlign w:val="center"/>
          </w:tcPr>
          <w:p w14:paraId="2ACF1A19" w14:textId="77777777" w:rsidR="00B71A57" w:rsidRPr="00FF1020" w:rsidRDefault="00CF2D1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41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66290AFE" w14:textId="77777777"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8"/>
            <w:vAlign w:val="center"/>
          </w:tcPr>
          <w:p w14:paraId="4F97B147" w14:textId="77777777" w:rsidR="00B71A57" w:rsidRPr="00FF1020" w:rsidRDefault="00CF2D1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0978C611" w14:textId="77777777" w:rsidR="00B71A57" w:rsidRPr="00FF1020" w:rsidRDefault="00CF2D1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B71A57" w:rsidRPr="00FF1020" w14:paraId="1828626A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55C04BE" w14:textId="77777777" w:rsidR="00B71A57" w:rsidRPr="00FF1020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62EA465" w14:textId="77777777" w:rsidR="00B71A57" w:rsidRPr="00FF1020" w:rsidRDefault="00CF2D1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0F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36659973" w14:textId="77777777" w:rsidR="00B71A57" w:rsidRPr="00FF1020" w:rsidRDefault="00CF2D1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0F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5"/>
            <w:vAlign w:val="center"/>
          </w:tcPr>
          <w:p w14:paraId="72BC93AF" w14:textId="77777777" w:rsidR="00B71A57" w:rsidRPr="00FF1020" w:rsidRDefault="00CF2D1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477AA8A5" w14:textId="77777777"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5"/>
            <w:vAlign w:val="center"/>
          </w:tcPr>
          <w:p w14:paraId="47A49663" w14:textId="77777777" w:rsidR="00B71A57" w:rsidRPr="00FF1020" w:rsidRDefault="00CF2D1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102A22A5" w14:textId="77777777"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6"/>
            <w:vAlign w:val="center"/>
          </w:tcPr>
          <w:p w14:paraId="3B7FBCC7" w14:textId="77777777" w:rsidR="00B71A57" w:rsidRPr="00FF1020" w:rsidRDefault="00CF2D14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2E79F7E9" w14:textId="77777777" w:rsidR="00B71A57" w:rsidRPr="00FF1020" w:rsidRDefault="00CF2D14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9B77C8" w:rsidRPr="00FF1020" w14:paraId="40C6AFEF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0543BE5" w14:textId="77777777" w:rsidR="009B77C8" w:rsidRPr="00FF1020" w:rsidRDefault="009B77C8" w:rsidP="009B77C8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1"/>
            <w:vAlign w:val="center"/>
          </w:tcPr>
          <w:p w14:paraId="432B3777" w14:textId="77777777" w:rsidR="009B77C8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6BFBA3C6" w14:textId="77777777" w:rsidR="009B77C8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BF641B">
              <w:rPr>
                <w:rFonts w:ascii="Merriweather" w:eastAsia="MS Gothic" w:hAnsi="Merriweather" w:cs="Times New Roman"/>
                <w:sz w:val="18"/>
              </w:rPr>
              <w:t>Student tijekom semestra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 može, ako želi, pisati</w:t>
            </w:r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Pr="00563056">
              <w:rPr>
                <w:rFonts w:ascii="Merriweather" w:eastAsia="MS Gothic" w:hAnsi="Merriweather" w:cs="Times New Roman"/>
                <w:b/>
                <w:bCs/>
                <w:sz w:val="18"/>
              </w:rPr>
              <w:t>dva kolokvija</w:t>
            </w:r>
            <w:r>
              <w:rPr>
                <w:rFonts w:ascii="Merriweather" w:eastAsia="MS Gothic" w:hAnsi="Merriweather" w:cs="Times New Roman"/>
                <w:sz w:val="18"/>
              </w:rPr>
              <w:t>, koji se sastoje od</w:t>
            </w:r>
            <w:r w:rsidRPr="00563056">
              <w:rPr>
                <w:rFonts w:ascii="Merriweather" w:eastAsia="MS Gothic" w:hAnsi="Merriweather" w:cs="Times New Roman"/>
                <w:b/>
                <w:bCs/>
                <w:sz w:val="18"/>
              </w:rPr>
              <w:t xml:space="preserve"> gramatičkog testa</w:t>
            </w:r>
            <w:r>
              <w:rPr>
                <w:rFonts w:ascii="Merriweather" w:eastAsia="MS Gothic" w:hAnsi="Merriweather" w:cs="Times New Roman"/>
                <w:b/>
                <w:bCs/>
                <w:sz w:val="18"/>
              </w:rPr>
              <w:t>,</w:t>
            </w:r>
            <w:r w:rsidRPr="00563056">
              <w:rPr>
                <w:rFonts w:ascii="Merriweather" w:eastAsia="MS Gothic" w:hAnsi="Merriweather" w:cs="Times New Roman"/>
                <w:b/>
                <w:bCs/>
                <w:sz w:val="18"/>
              </w:rPr>
              <w:t xml:space="preserve"> prijevoda</w:t>
            </w:r>
            <w:r>
              <w:rPr>
                <w:rFonts w:ascii="Merriweather" w:eastAsia="MS Gothic" w:hAnsi="Merriweather" w:cs="Times New Roman"/>
                <w:b/>
                <w:bCs/>
                <w:sz w:val="18"/>
              </w:rPr>
              <w:t xml:space="preserve"> i</w:t>
            </w:r>
            <w:r w:rsidRPr="00563056">
              <w:rPr>
                <w:rFonts w:ascii="Merriweather" w:eastAsia="MS Gothic" w:hAnsi="Merriweather" w:cs="Times New Roman"/>
                <w:b/>
                <w:bCs/>
                <w:sz w:val="18"/>
              </w:rPr>
              <w:t xml:space="preserve"> diktata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r w:rsidRPr="00563056">
              <w:rPr>
                <w:rFonts w:ascii="Merriweather" w:eastAsia="MS Gothic" w:hAnsi="Merriweather" w:cs="Times New Roman"/>
                <w:b/>
                <w:bCs/>
                <w:sz w:val="18"/>
              </w:rPr>
              <w:t xml:space="preserve">objedinjenih u jedan </w:t>
            </w:r>
            <w:r>
              <w:rPr>
                <w:rFonts w:ascii="Merriweather" w:eastAsia="MS Gothic" w:hAnsi="Merriweather" w:cs="Times New Roman"/>
                <w:b/>
                <w:bCs/>
                <w:sz w:val="18"/>
              </w:rPr>
              <w:t xml:space="preserve">jedinstveni </w:t>
            </w:r>
            <w:r w:rsidRPr="00563056">
              <w:rPr>
                <w:rFonts w:ascii="Merriweather" w:eastAsia="MS Gothic" w:hAnsi="Merriweather" w:cs="Times New Roman"/>
                <w:b/>
                <w:bCs/>
                <w:sz w:val="18"/>
              </w:rPr>
              <w:t>test</w:t>
            </w:r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za koji se dobije </w:t>
            </w:r>
            <w:r w:rsidRPr="00563056">
              <w:rPr>
                <w:rFonts w:ascii="Merriweather" w:eastAsia="MS Gothic" w:hAnsi="Merriweather" w:cs="Times New Roman"/>
                <w:b/>
                <w:bCs/>
                <w:sz w:val="18"/>
              </w:rPr>
              <w:t>jednu jedinstvenu ocjenu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. Samo oni studenti koji izađu na prvi kolokvij, imaju mogućnost izlaska i na drugi.  </w:t>
            </w:r>
          </w:p>
          <w:p w14:paraId="2FC6D113" w14:textId="77777777" w:rsidR="009B77C8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794FA056" w14:textId="63E25B2B" w:rsidR="009B77C8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Student koji ne položi pismeni dio ispita preko kolokvija, treba polagati semestralni pismeni ispit u cijelosti u vrijeme ispitnih rokova u </w:t>
            </w:r>
            <w:r>
              <w:rPr>
                <w:rFonts w:ascii="Merriweather" w:eastAsia="MS Gothic" w:hAnsi="Merriweather" w:cs="Times New Roman"/>
                <w:sz w:val="18"/>
              </w:rPr>
              <w:t>lipnju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 i rujnu.</w:t>
            </w:r>
          </w:p>
          <w:p w14:paraId="7EC70CA8" w14:textId="77777777" w:rsidR="009B77C8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353D8E54" w14:textId="77777777" w:rsidR="009B77C8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Pozitivno ocijenjeni </w:t>
            </w:r>
            <w:r>
              <w:rPr>
                <w:rFonts w:ascii="Merriweather" w:eastAsia="MS Gothic" w:hAnsi="Merriweather" w:cs="Times New Roman"/>
                <w:sz w:val="18"/>
              </w:rPr>
              <w:t>kolokviji</w:t>
            </w:r>
            <w:r w:rsidRPr="00BF641B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>
              <w:rPr>
                <w:rFonts w:ascii="Merriweather" w:eastAsia="MS Gothic" w:hAnsi="Merriweather" w:cs="Times New Roman"/>
                <w:sz w:val="18"/>
              </w:rPr>
              <w:t>ili semestralni pismeni ispiti smatraju se uvjetom za izlazak na usmeni ispit</w:t>
            </w:r>
            <w:r w:rsidRPr="00BF641B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158A0BC1" w14:textId="77777777" w:rsidR="009B77C8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6BF1996B" w14:textId="77777777" w:rsidR="009B77C8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b/>
                <w:bCs/>
                <w:sz w:val="18"/>
              </w:rPr>
              <w:t xml:space="preserve">Bodovi za </w:t>
            </w:r>
            <w:r w:rsidRPr="00563056">
              <w:rPr>
                <w:rFonts w:ascii="Merriweather" w:eastAsia="MS Gothic" w:hAnsi="Merriweather" w:cs="Times New Roman"/>
                <w:b/>
                <w:bCs/>
                <w:sz w:val="18"/>
              </w:rPr>
              <w:t>kolokvij ili semestralni pismeni ispit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 se raspoređuju prema sljedećoj shemi (za ocjenjivanje pogledati sljedeću rubriku: </w:t>
            </w:r>
            <w:r w:rsidRPr="000D5921">
              <w:rPr>
                <w:rFonts w:ascii="Merriweather" w:eastAsia="MS Gothic" w:hAnsi="Merriweather" w:cs="Times New Roman"/>
                <w:sz w:val="18"/>
              </w:rPr>
              <w:t>Ocjenjivanje kolokvija i završnog ispita (%)</w:t>
            </w:r>
            <w:r>
              <w:rPr>
                <w:rFonts w:ascii="Merriweather" w:eastAsia="MS Gothic" w:hAnsi="Merriweather" w:cs="Times New Roman"/>
                <w:sz w:val="18"/>
              </w:rPr>
              <w:t>):</w:t>
            </w:r>
          </w:p>
          <w:p w14:paraId="2E978174" w14:textId="77777777" w:rsidR="009B77C8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054E020E" w14:textId="77777777" w:rsidR="009B77C8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Ukupno bodova: 100</w:t>
            </w:r>
          </w:p>
          <w:p w14:paraId="1CB18E6E" w14:textId="77777777" w:rsidR="009B77C8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-------------------</w:t>
            </w:r>
          </w:p>
          <w:p w14:paraId="62B1E667" w14:textId="77777777" w:rsidR="009B77C8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Bodovi za gramatiku: 35</w:t>
            </w:r>
          </w:p>
          <w:p w14:paraId="5DE0F274" w14:textId="77777777" w:rsidR="009B77C8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Bodovi za prijevod: 56</w:t>
            </w:r>
          </w:p>
          <w:p w14:paraId="19C241B5" w14:textId="77777777" w:rsidR="009B77C8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Bodovi za diktat: 9</w:t>
            </w:r>
          </w:p>
          <w:p w14:paraId="4C5F7001" w14:textId="77777777" w:rsidR="009B77C8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0458B97F" w14:textId="31EC86CB" w:rsidR="009B77C8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U </w:t>
            </w:r>
            <w:r w:rsidRPr="00734219">
              <w:rPr>
                <w:rFonts w:ascii="Merriweather" w:eastAsia="MS Gothic" w:hAnsi="Merriweather" w:cs="Times New Roman"/>
                <w:b/>
                <w:bCs/>
                <w:sz w:val="18"/>
              </w:rPr>
              <w:t>gramatičkom dijelu testa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 unutar kolokvija ili semestralnog pismenog ispita može se ostvariti ukupno 35 bod</w:t>
            </w:r>
            <w:r w:rsidR="009C4A77">
              <w:rPr>
                <w:rFonts w:ascii="Merriweather" w:eastAsia="MS Gothic" w:hAnsi="Merriweather" w:cs="Times New Roman"/>
                <w:sz w:val="18"/>
              </w:rPr>
              <w:t>ov</w:t>
            </w:r>
            <w:r>
              <w:rPr>
                <w:rFonts w:ascii="Merriweather" w:eastAsia="MS Gothic" w:hAnsi="Merriweather" w:cs="Times New Roman"/>
                <w:sz w:val="18"/>
              </w:rPr>
              <w:t>a. Svaki od zadataka unutar ovoga dijela testa može imati više manjih primjera, raspoređenih tako da njihov zbroj bodova bude 35.</w:t>
            </w:r>
          </w:p>
          <w:p w14:paraId="5AD0FC86" w14:textId="77777777" w:rsidR="009B77C8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1E749426" w14:textId="77777777" w:rsidR="009B77C8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U </w:t>
            </w:r>
            <w:r w:rsidRPr="00734219">
              <w:rPr>
                <w:rFonts w:ascii="Merriweather" w:eastAsia="MS Gothic" w:hAnsi="Merriweather" w:cs="Times New Roman"/>
                <w:b/>
                <w:bCs/>
                <w:sz w:val="18"/>
              </w:rPr>
              <w:t>prijevodnom dijelu testa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 unutar kolokvija ili semestralnog pismenog ispita može se ostvariti ukupno 56 bodova. S hrvatskog jezika na ruski jezik treba prevesti 8 rečenica, od kojih svaka može imati do 10-12 promjenjivih vrsta riječi.</w:t>
            </w:r>
          </w:p>
          <w:p w14:paraId="796425C1" w14:textId="77777777" w:rsidR="009B77C8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Za svaku rečenicu se može dobiti najviše 7 bodova, prema sljedećem kriteriju:</w:t>
            </w:r>
          </w:p>
          <w:p w14:paraId="120966E9" w14:textId="77777777" w:rsidR="009B77C8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0DBDAD9F" w14:textId="77777777" w:rsidR="009B77C8" w:rsidRPr="00BF641B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Bez </w:t>
            </w:r>
            <w:r w:rsidRPr="00BF641B">
              <w:rPr>
                <w:rFonts w:ascii="Merriweather" w:eastAsia="MS Gothic" w:hAnsi="Merriweather" w:cs="Times New Roman"/>
                <w:sz w:val="18"/>
              </w:rPr>
              <w:t>pogreške: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 7 bodova</w:t>
            </w:r>
          </w:p>
          <w:p w14:paraId="40BA7059" w14:textId="77777777" w:rsidR="009B77C8" w:rsidRPr="00BF641B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1 pogreška: 6 bodova</w:t>
            </w:r>
          </w:p>
          <w:p w14:paraId="4B74DA07" w14:textId="77777777" w:rsidR="009B77C8" w:rsidRPr="00BF641B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2 pogreške: 5 bodova</w:t>
            </w:r>
          </w:p>
          <w:p w14:paraId="5CDD1442" w14:textId="77777777" w:rsidR="009B77C8" w:rsidRPr="00BF641B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3 pogreške: 4 boda</w:t>
            </w:r>
          </w:p>
          <w:p w14:paraId="285F2063" w14:textId="77777777" w:rsidR="009B77C8" w:rsidRPr="00BF641B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4 pogreške: 3 boda</w:t>
            </w:r>
          </w:p>
          <w:p w14:paraId="646A4BD5" w14:textId="77777777" w:rsidR="009B77C8" w:rsidRPr="00BF641B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5 pogrešaka: 2 boda</w:t>
            </w:r>
          </w:p>
          <w:p w14:paraId="5CEC0A5C" w14:textId="77777777" w:rsidR="009B77C8" w:rsidRPr="00BF641B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6 pogrešaka: 1 bod</w:t>
            </w:r>
          </w:p>
          <w:p w14:paraId="66565F69" w14:textId="77777777" w:rsidR="009B77C8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7 i više pogrešaka: 0 bodova</w:t>
            </w:r>
          </w:p>
          <w:p w14:paraId="1A971FE1" w14:textId="77777777" w:rsidR="009B77C8" w:rsidRPr="00BF641B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32AEC152" w14:textId="77777777" w:rsidR="009B77C8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U </w:t>
            </w:r>
            <w:r w:rsidRPr="00B128EB">
              <w:rPr>
                <w:rFonts w:ascii="Merriweather" w:eastAsia="MS Gothic" w:hAnsi="Merriweather" w:cs="Times New Roman"/>
                <w:b/>
                <w:bCs/>
                <w:sz w:val="18"/>
              </w:rPr>
              <w:t>diktatskom dijelu testa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 unutar kolokvija ili semestralnog pismenog ispita </w:t>
            </w:r>
            <w:r w:rsidRPr="00C800FA">
              <w:rPr>
                <w:rFonts w:ascii="Merriweather" w:eastAsia="MS Gothic" w:hAnsi="Merriweather" w:cs="Times New Roman"/>
                <w:sz w:val="18"/>
              </w:rPr>
              <w:t xml:space="preserve">može 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se </w:t>
            </w:r>
            <w:r w:rsidRPr="00C800FA">
              <w:rPr>
                <w:rFonts w:ascii="Merriweather" w:eastAsia="MS Gothic" w:hAnsi="Merriweather" w:cs="Times New Roman"/>
                <w:sz w:val="18"/>
              </w:rPr>
              <w:t>ostvariti ukupno 9 bodova</w:t>
            </w:r>
            <w:r>
              <w:rPr>
                <w:rFonts w:ascii="Merriweather" w:eastAsia="MS Gothic" w:hAnsi="Merriweather" w:cs="Times New Roman"/>
                <w:sz w:val="18"/>
              </w:rPr>
              <w:t>, prema sljedećem kriteriju:</w:t>
            </w:r>
          </w:p>
          <w:p w14:paraId="753B44AC" w14:textId="77777777" w:rsidR="009B77C8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7DC66B2C" w14:textId="77777777" w:rsidR="009B77C8" w:rsidRPr="00BF641B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Bez </w:t>
            </w:r>
            <w:r w:rsidRPr="00BF641B">
              <w:rPr>
                <w:rFonts w:ascii="Merriweather" w:eastAsia="MS Gothic" w:hAnsi="Merriweather" w:cs="Times New Roman"/>
                <w:sz w:val="18"/>
              </w:rPr>
              <w:t>pogreške: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 9 bodova</w:t>
            </w:r>
          </w:p>
          <w:p w14:paraId="400A7E61" w14:textId="77777777" w:rsidR="009B77C8" w:rsidRPr="00BF641B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1 pogreška: 8 bodova</w:t>
            </w:r>
          </w:p>
          <w:p w14:paraId="6D9F31C4" w14:textId="77777777" w:rsidR="009B77C8" w:rsidRPr="00BF641B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2 pogreške: 7 bodova</w:t>
            </w:r>
          </w:p>
          <w:p w14:paraId="0F4526F0" w14:textId="77777777" w:rsidR="009B77C8" w:rsidRPr="00BF641B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3 pogreške: 6 bodova</w:t>
            </w:r>
          </w:p>
          <w:p w14:paraId="6AF38D0B" w14:textId="77777777" w:rsidR="009B77C8" w:rsidRPr="00BF641B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4 pogreške: 5 bodova</w:t>
            </w:r>
          </w:p>
          <w:p w14:paraId="1C76C041" w14:textId="77777777" w:rsidR="009B77C8" w:rsidRPr="00BF641B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5 pogrešaka: 4 boda</w:t>
            </w:r>
          </w:p>
          <w:p w14:paraId="12BA4EC4" w14:textId="77777777" w:rsidR="009B77C8" w:rsidRPr="00BF641B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6 pogrešaka: 3 boda</w:t>
            </w:r>
          </w:p>
          <w:p w14:paraId="106C5DD1" w14:textId="77777777" w:rsidR="009B77C8" w:rsidRPr="00BF641B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7 pogrešaka: 2 boda</w:t>
            </w:r>
          </w:p>
          <w:p w14:paraId="2857DFA3" w14:textId="77777777" w:rsidR="009B77C8" w:rsidRPr="00BF641B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8 pogrešaka: 1 bod</w:t>
            </w:r>
          </w:p>
          <w:p w14:paraId="4E2B3958" w14:textId="77777777" w:rsidR="009B77C8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9 i više pogrešaka: 0 bodova</w:t>
            </w:r>
          </w:p>
          <w:p w14:paraId="6B43C998" w14:textId="77777777" w:rsidR="009B77C8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2299CA40" w14:textId="77777777" w:rsidR="009B77C8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Diktati imaju 100-120 riječi.</w:t>
            </w:r>
          </w:p>
          <w:p w14:paraId="00F0C0D0" w14:textId="77777777" w:rsidR="009B77C8" w:rsidRPr="00BF641B" w:rsidRDefault="009B77C8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2DA3CD16" w14:textId="05CB33F8" w:rsidR="009B77C8" w:rsidRDefault="00AA7CE2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b/>
                <w:bCs/>
                <w:sz w:val="18"/>
              </w:rPr>
              <w:t>Završ</w:t>
            </w:r>
            <w:r w:rsidR="009B77C8" w:rsidRPr="00734219">
              <w:rPr>
                <w:rFonts w:ascii="Merriweather" w:eastAsia="MS Gothic" w:hAnsi="Merriweather" w:cs="Times New Roman"/>
                <w:b/>
                <w:bCs/>
                <w:sz w:val="18"/>
              </w:rPr>
              <w:t>na ocjena</w:t>
            </w:r>
            <w:r w:rsidR="009B77C8" w:rsidRPr="00BF641B">
              <w:rPr>
                <w:rFonts w:ascii="Merriweather" w:eastAsia="MS Gothic" w:hAnsi="Merriweather" w:cs="Times New Roman"/>
                <w:sz w:val="18"/>
              </w:rPr>
              <w:t xml:space="preserve"> se izračunava </w:t>
            </w:r>
            <w:r w:rsidR="00B5684D" w:rsidRPr="00B5684D">
              <w:rPr>
                <w:rFonts w:ascii="Merriweather" w:eastAsia="MS Gothic" w:hAnsi="Merriweather" w:cs="Times New Roman"/>
                <w:sz w:val="18"/>
              </w:rPr>
              <w:t>iz ocjena za pismeni i usmeni ispit.</w:t>
            </w:r>
          </w:p>
          <w:p w14:paraId="3F4B2491" w14:textId="5BF3A8E9" w:rsidR="00B5684D" w:rsidRPr="00FF1020" w:rsidRDefault="00B5684D" w:rsidP="009B77C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8A01A1" w:rsidRPr="00FF1020" w14:paraId="330447FF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215834D3" w14:textId="77777777" w:rsidR="008A01A1" w:rsidRPr="00FF1020" w:rsidRDefault="008A01A1" w:rsidP="008A01A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4FEF43B1" w14:textId="77777777" w:rsidR="008A01A1" w:rsidRPr="00FF1020" w:rsidRDefault="008A01A1" w:rsidP="008A01A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0-59%</w:t>
            </w:r>
          </w:p>
        </w:tc>
        <w:tc>
          <w:tcPr>
            <w:tcW w:w="6061" w:type="dxa"/>
            <w:gridSpan w:val="25"/>
            <w:vAlign w:val="center"/>
          </w:tcPr>
          <w:p w14:paraId="2904AA41" w14:textId="77777777" w:rsidR="008A01A1" w:rsidRPr="00FF1020" w:rsidRDefault="008A01A1" w:rsidP="008A01A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nedovoljan (1)</w:t>
            </w:r>
          </w:p>
        </w:tc>
      </w:tr>
      <w:tr w:rsidR="008A01A1" w:rsidRPr="00FF1020" w14:paraId="46FAFD6D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64AC6F2" w14:textId="77777777" w:rsidR="008A01A1" w:rsidRPr="00FF1020" w:rsidRDefault="008A01A1" w:rsidP="008A01A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3DBF0C6E" w14:textId="77777777" w:rsidR="008A01A1" w:rsidRPr="00FF1020" w:rsidRDefault="008A01A1" w:rsidP="008A01A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60-69%</w:t>
            </w:r>
          </w:p>
        </w:tc>
        <w:tc>
          <w:tcPr>
            <w:tcW w:w="6061" w:type="dxa"/>
            <w:gridSpan w:val="25"/>
            <w:vAlign w:val="center"/>
          </w:tcPr>
          <w:p w14:paraId="654C9B9F" w14:textId="77777777" w:rsidR="008A01A1" w:rsidRPr="00FF1020" w:rsidRDefault="008A01A1" w:rsidP="008A01A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dovoljan (2)</w:t>
            </w:r>
          </w:p>
        </w:tc>
      </w:tr>
      <w:tr w:rsidR="008A01A1" w:rsidRPr="00FF1020" w14:paraId="2807BF7C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5D91032" w14:textId="77777777" w:rsidR="008A01A1" w:rsidRPr="00FF1020" w:rsidRDefault="008A01A1" w:rsidP="008A01A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34F2097" w14:textId="77777777" w:rsidR="008A01A1" w:rsidRPr="00FF1020" w:rsidRDefault="008A01A1" w:rsidP="008A01A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70-79%</w:t>
            </w:r>
          </w:p>
        </w:tc>
        <w:tc>
          <w:tcPr>
            <w:tcW w:w="6061" w:type="dxa"/>
            <w:gridSpan w:val="25"/>
            <w:vAlign w:val="center"/>
          </w:tcPr>
          <w:p w14:paraId="5DA1ECD6" w14:textId="77777777" w:rsidR="008A01A1" w:rsidRPr="00FF1020" w:rsidRDefault="008A01A1" w:rsidP="008A01A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dobar (3)</w:t>
            </w:r>
          </w:p>
        </w:tc>
      </w:tr>
      <w:tr w:rsidR="008A01A1" w:rsidRPr="00FF1020" w14:paraId="5A8D710D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C49C78C" w14:textId="77777777" w:rsidR="008A01A1" w:rsidRPr="00FF1020" w:rsidRDefault="008A01A1" w:rsidP="008A01A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457914FC" w14:textId="77777777" w:rsidR="008A01A1" w:rsidRPr="00FF1020" w:rsidRDefault="008A01A1" w:rsidP="008A01A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80-89%</w:t>
            </w:r>
          </w:p>
        </w:tc>
        <w:tc>
          <w:tcPr>
            <w:tcW w:w="6061" w:type="dxa"/>
            <w:gridSpan w:val="25"/>
            <w:vAlign w:val="center"/>
          </w:tcPr>
          <w:p w14:paraId="5126DA31" w14:textId="77777777" w:rsidR="008A01A1" w:rsidRPr="00FF1020" w:rsidRDefault="008A01A1" w:rsidP="008A01A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vrlo dobar (4)</w:t>
            </w:r>
          </w:p>
        </w:tc>
      </w:tr>
      <w:tr w:rsidR="008A01A1" w:rsidRPr="00FF1020" w14:paraId="39D03AB7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7F36E519" w14:textId="77777777" w:rsidR="008A01A1" w:rsidRPr="00FF1020" w:rsidRDefault="008A01A1" w:rsidP="008A01A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FFE711" w14:textId="77777777" w:rsidR="008A01A1" w:rsidRPr="00FF1020" w:rsidRDefault="008A01A1" w:rsidP="008A01A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90-100%</w:t>
            </w:r>
          </w:p>
        </w:tc>
        <w:tc>
          <w:tcPr>
            <w:tcW w:w="6061" w:type="dxa"/>
            <w:gridSpan w:val="25"/>
            <w:vAlign w:val="center"/>
          </w:tcPr>
          <w:p w14:paraId="2F50621A" w14:textId="77777777" w:rsidR="008A01A1" w:rsidRPr="00FF1020" w:rsidRDefault="008A01A1" w:rsidP="008A01A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odličan</w:t>
            </w:r>
            <w:r w:rsidRPr="00FF1020">
              <w:rPr>
                <w:rFonts w:ascii="Merriweather" w:hAnsi="Merriweather" w:cs="Times New Roman"/>
                <w:sz w:val="18"/>
              </w:rPr>
              <w:t xml:space="preserve"> (5)</w:t>
            </w:r>
          </w:p>
        </w:tc>
      </w:tr>
      <w:tr w:rsidR="008A01A1" w:rsidRPr="00FF1020" w14:paraId="065FD8A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4694BF6" w14:textId="77777777" w:rsidR="008A01A1" w:rsidRPr="00FF1020" w:rsidRDefault="008A01A1" w:rsidP="008A01A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1"/>
            <w:vAlign w:val="center"/>
          </w:tcPr>
          <w:p w14:paraId="5693C8CC" w14:textId="77777777" w:rsidR="008A01A1" w:rsidRPr="00FF1020" w:rsidRDefault="00CF2D14" w:rsidP="008A01A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1A1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8A01A1"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Sveučilišta </w:t>
            </w:r>
          </w:p>
          <w:p w14:paraId="7E8B2F4B" w14:textId="77777777" w:rsidR="008A01A1" w:rsidRPr="00FF1020" w:rsidRDefault="00CF2D14" w:rsidP="008A01A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1A1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8A01A1"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sastavnice</w:t>
            </w:r>
          </w:p>
          <w:p w14:paraId="3CA253BF" w14:textId="77777777" w:rsidR="008A01A1" w:rsidRPr="00FF1020" w:rsidRDefault="00CF2D14" w:rsidP="008A01A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1A1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8A01A1" w:rsidRPr="00FF1020">
              <w:rPr>
                <w:rFonts w:ascii="Merriweather" w:hAnsi="Merriweather" w:cs="Times New Roman"/>
                <w:sz w:val="18"/>
              </w:rPr>
              <w:t xml:space="preserve"> interna evaluacija nastave </w:t>
            </w:r>
          </w:p>
          <w:p w14:paraId="3A7397D6" w14:textId="77777777" w:rsidR="008A01A1" w:rsidRPr="00FF1020" w:rsidRDefault="00CF2D14" w:rsidP="008A01A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1A1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8A01A1" w:rsidRPr="00FF1020">
              <w:rPr>
                <w:rFonts w:ascii="Merriweather" w:hAnsi="Merriweather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7F94B139" w14:textId="77777777" w:rsidR="008A01A1" w:rsidRPr="00FF1020" w:rsidRDefault="00CF2D14" w:rsidP="008A01A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1A1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8A01A1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8A01A1" w:rsidRPr="00FF1020" w14:paraId="0A8164EF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607961A" w14:textId="77777777" w:rsidR="008A01A1" w:rsidRDefault="008A01A1" w:rsidP="008A01A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Napomena / </w:t>
            </w:r>
          </w:p>
          <w:p w14:paraId="0C161A99" w14:textId="77777777" w:rsidR="008A01A1" w:rsidRPr="00FF1020" w:rsidRDefault="008A01A1" w:rsidP="008A01A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1"/>
            <w:shd w:val="clear" w:color="auto" w:fill="auto"/>
          </w:tcPr>
          <w:p w14:paraId="47070712" w14:textId="77777777" w:rsidR="008A01A1" w:rsidRPr="00FF1020" w:rsidRDefault="008A01A1" w:rsidP="008A01A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Sukladno čl. 6.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3A70CCF" w14:textId="77777777" w:rsidR="008A01A1" w:rsidRPr="00FF1020" w:rsidRDefault="008A01A1" w:rsidP="008A01A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Prema čl. 14.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FF1020">
              <w:rPr>
                <w:rFonts w:ascii="Merriweather" w:hAnsi="Merriweather" w:cs="Times New Roman"/>
              </w:rPr>
              <w:t xml:space="preserve"> 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[…] </w:t>
            </w:r>
          </w:p>
          <w:p w14:paraId="6AA36825" w14:textId="77777777" w:rsidR="008A01A1" w:rsidRPr="00FF1020" w:rsidRDefault="008A01A1" w:rsidP="008A01A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19DF3287" w14:textId="77777777" w:rsidR="008A01A1" w:rsidRPr="00FF1020" w:rsidRDefault="008A01A1" w:rsidP="008A01A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2A22BC7" w14:textId="77777777" w:rsidR="008A01A1" w:rsidRPr="00FF1020" w:rsidRDefault="008A01A1" w:rsidP="008A01A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427636C0" w14:textId="77777777" w:rsidR="008A01A1" w:rsidRPr="00FF1020" w:rsidRDefault="008A01A1" w:rsidP="008A01A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2" w:history="1">
              <w:r w:rsidRPr="00FF1020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FF1020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4C1F4C33" w14:textId="77777777" w:rsidR="008A01A1" w:rsidRPr="00FF1020" w:rsidRDefault="008A01A1" w:rsidP="008A01A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67BB224F" w14:textId="77777777" w:rsidR="008A01A1" w:rsidRPr="00FF1020" w:rsidRDefault="008A01A1" w:rsidP="008A01A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11200C1D" w14:textId="77777777" w:rsidR="008A01A1" w:rsidRPr="00FF1020" w:rsidRDefault="008A01A1" w:rsidP="008A01A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157D7F17" w14:textId="77777777" w:rsidR="008A01A1" w:rsidRPr="00FF1020" w:rsidRDefault="008A01A1" w:rsidP="008A01A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U kolegiju se koristi Merlin, sustav za e-učenje, pa su studentima/</w:t>
            </w:r>
            <w:proofErr w:type="spellStart"/>
            <w:r w:rsidRPr="00FF1020">
              <w:rPr>
                <w:rFonts w:ascii="Merriweather" w:eastAsia="MS Gothic" w:hAnsi="Merriweather" w:cs="Times New Roman"/>
                <w:sz w:val="18"/>
              </w:rPr>
              <w:t>cama</w:t>
            </w:r>
            <w:proofErr w:type="spellEnd"/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potrebni AAI računi.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/izbrisati po potrebi/</w:t>
            </w:r>
          </w:p>
        </w:tc>
      </w:tr>
    </w:tbl>
    <w:p w14:paraId="2109D48E" w14:textId="77777777" w:rsidR="00794496" w:rsidRPr="00386E9C" w:rsidRDefault="00794496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364E8" w14:textId="77777777" w:rsidR="00CF2D14" w:rsidRDefault="00CF2D14" w:rsidP="009947BA">
      <w:pPr>
        <w:spacing w:before="0" w:after="0"/>
      </w:pPr>
      <w:r>
        <w:separator/>
      </w:r>
    </w:p>
  </w:endnote>
  <w:endnote w:type="continuationSeparator" w:id="0">
    <w:p w14:paraId="646D73AB" w14:textId="77777777" w:rsidR="00CF2D14" w:rsidRDefault="00CF2D14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7FC7C" w14:textId="77777777" w:rsidR="00CF2D14" w:rsidRDefault="00CF2D14" w:rsidP="009947BA">
      <w:pPr>
        <w:spacing w:before="0" w:after="0"/>
      </w:pPr>
      <w:r>
        <w:separator/>
      </w:r>
    </w:p>
  </w:footnote>
  <w:footnote w:type="continuationSeparator" w:id="0">
    <w:p w14:paraId="11AD8A06" w14:textId="77777777" w:rsidR="00CF2D14" w:rsidRDefault="00CF2D14" w:rsidP="009947BA">
      <w:pPr>
        <w:spacing w:before="0" w:after="0"/>
      </w:pPr>
      <w:r>
        <w:continuationSeparator/>
      </w:r>
    </w:p>
  </w:footnote>
  <w:footnote w:id="1">
    <w:p w14:paraId="0789A501" w14:textId="77777777" w:rsidR="00BD11B0" w:rsidRPr="00721260" w:rsidRDefault="00BD11B0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C91DF" w14:textId="77777777" w:rsidR="00BD11B0" w:rsidRDefault="00BD11B0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55093" wp14:editId="49C0E122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6D0637" w14:textId="77777777" w:rsidR="00BD11B0" w:rsidRDefault="00BD11B0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275962C" wp14:editId="740EBEE4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155093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7C6D0637" w14:textId="77777777" w:rsidR="00BD11B0" w:rsidRDefault="00BD11B0" w:rsidP="0079745E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0275962C" wp14:editId="740EBEE4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B14FA04" w14:textId="77777777" w:rsidR="00BD11B0" w:rsidRPr="00FF1020" w:rsidRDefault="00BD11B0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4EC85BC5" w14:textId="77777777" w:rsidR="00BD11B0" w:rsidRDefault="00BD11B0" w:rsidP="0079745E">
    <w:pPr>
      <w:pStyle w:val="Zaglavlje"/>
    </w:pPr>
  </w:p>
  <w:p w14:paraId="7775791E" w14:textId="77777777" w:rsidR="00BD11B0" w:rsidRDefault="00BD11B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228B2"/>
    <w:rsid w:val="000441FD"/>
    <w:rsid w:val="000608E2"/>
    <w:rsid w:val="000941B5"/>
    <w:rsid w:val="000A284A"/>
    <w:rsid w:val="000B1F17"/>
    <w:rsid w:val="000C0578"/>
    <w:rsid w:val="000D1307"/>
    <w:rsid w:val="000E0E60"/>
    <w:rsid w:val="0010332B"/>
    <w:rsid w:val="001118A9"/>
    <w:rsid w:val="00130FB9"/>
    <w:rsid w:val="001443A2"/>
    <w:rsid w:val="00150B32"/>
    <w:rsid w:val="0019542A"/>
    <w:rsid w:val="00197510"/>
    <w:rsid w:val="001B0ABD"/>
    <w:rsid w:val="001C7C51"/>
    <w:rsid w:val="001D4F0A"/>
    <w:rsid w:val="0021247C"/>
    <w:rsid w:val="00226462"/>
    <w:rsid w:val="0022722C"/>
    <w:rsid w:val="00277DB6"/>
    <w:rsid w:val="00281711"/>
    <w:rsid w:val="0028545A"/>
    <w:rsid w:val="002E1CE6"/>
    <w:rsid w:val="002F2D22"/>
    <w:rsid w:val="00301FF8"/>
    <w:rsid w:val="00310F9A"/>
    <w:rsid w:val="00326091"/>
    <w:rsid w:val="00343FC2"/>
    <w:rsid w:val="003448D1"/>
    <w:rsid w:val="00357643"/>
    <w:rsid w:val="00370C91"/>
    <w:rsid w:val="00371634"/>
    <w:rsid w:val="00386E9C"/>
    <w:rsid w:val="00393964"/>
    <w:rsid w:val="003963E7"/>
    <w:rsid w:val="003A4F9A"/>
    <w:rsid w:val="003E045B"/>
    <w:rsid w:val="003F11B6"/>
    <w:rsid w:val="003F17B8"/>
    <w:rsid w:val="003F4B18"/>
    <w:rsid w:val="0042576F"/>
    <w:rsid w:val="00453362"/>
    <w:rsid w:val="00461219"/>
    <w:rsid w:val="00470F6D"/>
    <w:rsid w:val="00483BC3"/>
    <w:rsid w:val="004B1B3D"/>
    <w:rsid w:val="004B553E"/>
    <w:rsid w:val="004C0B1E"/>
    <w:rsid w:val="00507C65"/>
    <w:rsid w:val="00514FAF"/>
    <w:rsid w:val="005159C3"/>
    <w:rsid w:val="00515FF7"/>
    <w:rsid w:val="00527ACD"/>
    <w:rsid w:val="00527C5F"/>
    <w:rsid w:val="005353ED"/>
    <w:rsid w:val="005514C3"/>
    <w:rsid w:val="005805DE"/>
    <w:rsid w:val="005A2060"/>
    <w:rsid w:val="005B3F3D"/>
    <w:rsid w:val="005B5045"/>
    <w:rsid w:val="005C1D71"/>
    <w:rsid w:val="005E1668"/>
    <w:rsid w:val="005E5F80"/>
    <w:rsid w:val="005F6E0B"/>
    <w:rsid w:val="005F7768"/>
    <w:rsid w:val="0062328F"/>
    <w:rsid w:val="006305CF"/>
    <w:rsid w:val="00634625"/>
    <w:rsid w:val="00660E17"/>
    <w:rsid w:val="006828C9"/>
    <w:rsid w:val="00684BBC"/>
    <w:rsid w:val="006B4920"/>
    <w:rsid w:val="006E1B27"/>
    <w:rsid w:val="00700D7A"/>
    <w:rsid w:val="007077FF"/>
    <w:rsid w:val="00721260"/>
    <w:rsid w:val="007361E7"/>
    <w:rsid w:val="007368EB"/>
    <w:rsid w:val="0075162B"/>
    <w:rsid w:val="0078125F"/>
    <w:rsid w:val="00782119"/>
    <w:rsid w:val="00794496"/>
    <w:rsid w:val="007967CC"/>
    <w:rsid w:val="0079745E"/>
    <w:rsid w:val="00797B40"/>
    <w:rsid w:val="007C43A4"/>
    <w:rsid w:val="007D4D2D"/>
    <w:rsid w:val="007E370F"/>
    <w:rsid w:val="008264A1"/>
    <w:rsid w:val="008265D2"/>
    <w:rsid w:val="00865776"/>
    <w:rsid w:val="00873985"/>
    <w:rsid w:val="00874D5D"/>
    <w:rsid w:val="008835F4"/>
    <w:rsid w:val="00891C60"/>
    <w:rsid w:val="008942F0"/>
    <w:rsid w:val="008A01A1"/>
    <w:rsid w:val="008A47BD"/>
    <w:rsid w:val="008D45DB"/>
    <w:rsid w:val="008F38AB"/>
    <w:rsid w:val="0090214F"/>
    <w:rsid w:val="009163E6"/>
    <w:rsid w:val="009220C1"/>
    <w:rsid w:val="009272B1"/>
    <w:rsid w:val="009760E8"/>
    <w:rsid w:val="00990CC6"/>
    <w:rsid w:val="009947BA"/>
    <w:rsid w:val="00997F41"/>
    <w:rsid w:val="009A3A9D"/>
    <w:rsid w:val="009B77C8"/>
    <w:rsid w:val="009C4A77"/>
    <w:rsid w:val="009C56B1"/>
    <w:rsid w:val="009D5226"/>
    <w:rsid w:val="009E2FD4"/>
    <w:rsid w:val="009F22A4"/>
    <w:rsid w:val="00A06750"/>
    <w:rsid w:val="00A12150"/>
    <w:rsid w:val="00A20E5D"/>
    <w:rsid w:val="00A27C5C"/>
    <w:rsid w:val="00A4173D"/>
    <w:rsid w:val="00A45BC3"/>
    <w:rsid w:val="00A72AA4"/>
    <w:rsid w:val="00A81964"/>
    <w:rsid w:val="00A9132B"/>
    <w:rsid w:val="00AA1A5A"/>
    <w:rsid w:val="00AA7CE2"/>
    <w:rsid w:val="00AC12DF"/>
    <w:rsid w:val="00AD23FB"/>
    <w:rsid w:val="00B075DE"/>
    <w:rsid w:val="00B23E0F"/>
    <w:rsid w:val="00B3686E"/>
    <w:rsid w:val="00B5684D"/>
    <w:rsid w:val="00B67D8C"/>
    <w:rsid w:val="00B71A57"/>
    <w:rsid w:val="00B7307A"/>
    <w:rsid w:val="00B83636"/>
    <w:rsid w:val="00BA6F41"/>
    <w:rsid w:val="00BD11B0"/>
    <w:rsid w:val="00BF641B"/>
    <w:rsid w:val="00C02454"/>
    <w:rsid w:val="00C3477B"/>
    <w:rsid w:val="00C43E83"/>
    <w:rsid w:val="00C50F3E"/>
    <w:rsid w:val="00C55858"/>
    <w:rsid w:val="00C85956"/>
    <w:rsid w:val="00C9733D"/>
    <w:rsid w:val="00CA3783"/>
    <w:rsid w:val="00CB23F4"/>
    <w:rsid w:val="00CF2D14"/>
    <w:rsid w:val="00D136E4"/>
    <w:rsid w:val="00D23F51"/>
    <w:rsid w:val="00D5334D"/>
    <w:rsid w:val="00D5523D"/>
    <w:rsid w:val="00D56735"/>
    <w:rsid w:val="00D91E86"/>
    <w:rsid w:val="00D944DF"/>
    <w:rsid w:val="00DA3598"/>
    <w:rsid w:val="00DD110C"/>
    <w:rsid w:val="00DE6D53"/>
    <w:rsid w:val="00E06E39"/>
    <w:rsid w:val="00E07D73"/>
    <w:rsid w:val="00E17D18"/>
    <w:rsid w:val="00E30E67"/>
    <w:rsid w:val="00E37B90"/>
    <w:rsid w:val="00EB5A72"/>
    <w:rsid w:val="00EC00A9"/>
    <w:rsid w:val="00ED51F2"/>
    <w:rsid w:val="00F02A8F"/>
    <w:rsid w:val="00F22855"/>
    <w:rsid w:val="00F331F4"/>
    <w:rsid w:val="00F513E0"/>
    <w:rsid w:val="00F51F38"/>
    <w:rsid w:val="00F566DA"/>
    <w:rsid w:val="00F82834"/>
    <w:rsid w:val="00F84F5E"/>
    <w:rsid w:val="00F872B8"/>
    <w:rsid w:val="00FC2198"/>
    <w:rsid w:val="00FC283E"/>
    <w:rsid w:val="00FC63B8"/>
    <w:rsid w:val="00FE383F"/>
    <w:rsid w:val="00FF1020"/>
    <w:rsid w:val="00FF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E9CF1"/>
  <w15:docId w15:val="{6B837F6A-FDCC-45C2-B2A9-1836EA83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707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c.academic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ramota.ru" TargetMode="External"/><Relationship Id="rId12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udarenieru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ranslit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amma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D516B-DB69-4F51-B4AC-7ABEA07A9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1899</Words>
  <Characters>10830</Characters>
  <Application>Microsoft Office Word</Application>
  <DocSecurity>0</DocSecurity>
  <Lines>90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Korisnik</cp:lastModifiedBy>
  <cp:revision>13</cp:revision>
  <cp:lastPrinted>2021-02-12T11:27:00Z</cp:lastPrinted>
  <dcterms:created xsi:type="dcterms:W3CDTF">2024-09-02T07:24:00Z</dcterms:created>
  <dcterms:modified xsi:type="dcterms:W3CDTF">2025-09-30T20:31:00Z</dcterms:modified>
</cp:coreProperties>
</file>